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65" w:rsidRPr="00561665" w:rsidRDefault="00561665" w:rsidP="00561665">
      <w:pPr>
        <w:spacing w:after="0" w:line="240" w:lineRule="auto"/>
        <w:jc w:val="center"/>
        <w:rPr>
          <w:rFonts w:ascii="Arial" w:eastAsia="Times New Roman" w:hAnsi="Arial" w:cs="Times New Roman"/>
          <w:b/>
          <w:sz w:val="32"/>
          <w:szCs w:val="24"/>
          <w:lang w:eastAsia="en-US"/>
        </w:rPr>
      </w:pPr>
      <w:r w:rsidRPr="00561665">
        <w:rPr>
          <w:rFonts w:ascii="Arial" w:eastAsia="Times New Roman" w:hAnsi="Arial" w:cs="Times New Roman"/>
          <w:b/>
          <w:caps/>
          <w:sz w:val="32"/>
          <w:szCs w:val="24"/>
          <w:lang w:eastAsia="en-US"/>
        </w:rPr>
        <w:t xml:space="preserve">Diploma Credit Requirements and Essential Skills, </w:t>
      </w:r>
      <w:r w:rsidRPr="00561665">
        <w:rPr>
          <w:rFonts w:ascii="Arial" w:eastAsia="Times New Roman" w:hAnsi="Arial" w:cs="Times New Roman"/>
          <w:b/>
          <w:sz w:val="32"/>
          <w:szCs w:val="24"/>
          <w:lang w:eastAsia="en-US"/>
        </w:rPr>
        <w:t>2014</w:t>
      </w:r>
    </w:p>
    <w:p w:rsidR="00561665" w:rsidRPr="00561665" w:rsidRDefault="00561665" w:rsidP="00561665">
      <w:pPr>
        <w:spacing w:after="0" w:line="240" w:lineRule="auto"/>
        <w:jc w:val="center"/>
        <w:rPr>
          <w:rFonts w:ascii="Arial" w:eastAsia="Times New Roman" w:hAnsi="Arial" w:cs="Times New Roman"/>
          <w:b/>
          <w:sz w:val="32"/>
          <w:szCs w:val="24"/>
          <w:lang w:eastAsia="en-US"/>
        </w:rPr>
      </w:pP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4"/>
        <w:gridCol w:w="2160"/>
        <w:gridCol w:w="2070"/>
        <w:gridCol w:w="2070"/>
      </w:tblGrid>
      <w:tr w:rsidR="00561665" w:rsidRPr="00561665" w:rsidTr="003C54B3">
        <w:trPr>
          <w:trHeight w:val="270"/>
        </w:trPr>
        <w:tc>
          <w:tcPr>
            <w:tcW w:w="3754" w:type="dxa"/>
            <w:shd w:val="clear" w:color="auto" w:fill="D9D9D9"/>
            <w:vAlign w:val="center"/>
          </w:tcPr>
          <w:p w:rsidR="00561665" w:rsidRPr="00561665" w:rsidRDefault="00561665" w:rsidP="00561665">
            <w:pPr>
              <w:spacing w:after="0" w:line="240" w:lineRule="auto"/>
              <w:ind w:left="360" w:hanging="360"/>
              <w:jc w:val="center"/>
              <w:rPr>
                <w:rFonts w:ascii="Arial" w:eastAsia="Times New Roman" w:hAnsi="Arial" w:cs="Arial"/>
                <w:b/>
                <w:sz w:val="24"/>
                <w:szCs w:val="24"/>
                <w:lang w:eastAsia="en-US"/>
              </w:rPr>
            </w:pPr>
            <w:r w:rsidRPr="00561665">
              <w:rPr>
                <w:rFonts w:ascii="Arial" w:eastAsia="Times New Roman" w:hAnsi="Arial" w:cs="Arial"/>
                <w:b/>
                <w:sz w:val="24"/>
                <w:szCs w:val="24"/>
                <w:lang w:eastAsia="en-US"/>
              </w:rPr>
              <w:t>Academic Subject</w:t>
            </w:r>
          </w:p>
        </w:tc>
        <w:tc>
          <w:tcPr>
            <w:tcW w:w="2160" w:type="dxa"/>
            <w:shd w:val="clear" w:color="auto" w:fill="D9D9D9"/>
            <w:vAlign w:val="center"/>
          </w:tcPr>
          <w:p w:rsidR="00561665" w:rsidRPr="00561665" w:rsidRDefault="00561665" w:rsidP="00561665">
            <w:pPr>
              <w:spacing w:after="0" w:line="240" w:lineRule="auto"/>
              <w:ind w:left="-18" w:firstLine="18"/>
              <w:jc w:val="center"/>
              <w:rPr>
                <w:rFonts w:ascii="Arial" w:eastAsia="Times New Roman" w:hAnsi="Arial" w:cs="Arial"/>
                <w:b/>
                <w:sz w:val="24"/>
                <w:szCs w:val="24"/>
                <w:lang w:eastAsia="en-US"/>
              </w:rPr>
            </w:pPr>
            <w:r w:rsidRPr="00561665">
              <w:rPr>
                <w:rFonts w:ascii="Arial" w:eastAsia="Times New Roman" w:hAnsi="Arial" w:cs="Arial"/>
                <w:b/>
                <w:sz w:val="24"/>
                <w:szCs w:val="24"/>
                <w:lang w:eastAsia="en-US"/>
              </w:rPr>
              <w:t>Regular Diploma</w:t>
            </w:r>
          </w:p>
        </w:tc>
        <w:tc>
          <w:tcPr>
            <w:tcW w:w="2070" w:type="dxa"/>
            <w:shd w:val="clear" w:color="auto" w:fill="D9D9D9"/>
            <w:vAlign w:val="center"/>
          </w:tcPr>
          <w:p w:rsidR="00561665" w:rsidRPr="00561665" w:rsidRDefault="00561665" w:rsidP="00561665">
            <w:pPr>
              <w:spacing w:after="0" w:line="240" w:lineRule="auto"/>
              <w:ind w:left="-18" w:firstLine="18"/>
              <w:jc w:val="center"/>
              <w:rPr>
                <w:rFonts w:ascii="Arial" w:eastAsia="Times New Roman" w:hAnsi="Arial" w:cs="Arial"/>
                <w:b/>
                <w:sz w:val="24"/>
                <w:szCs w:val="24"/>
                <w:lang w:eastAsia="en-US"/>
              </w:rPr>
            </w:pPr>
            <w:r w:rsidRPr="00561665">
              <w:rPr>
                <w:rFonts w:ascii="Arial" w:eastAsia="Times New Roman" w:hAnsi="Arial" w:cs="Arial"/>
                <w:b/>
                <w:sz w:val="24"/>
                <w:szCs w:val="24"/>
                <w:lang w:eastAsia="en-US"/>
              </w:rPr>
              <w:t>Modified Diploma</w:t>
            </w:r>
          </w:p>
        </w:tc>
        <w:tc>
          <w:tcPr>
            <w:tcW w:w="2070" w:type="dxa"/>
            <w:shd w:val="clear" w:color="auto" w:fill="D9D9D9"/>
            <w:vAlign w:val="center"/>
          </w:tcPr>
          <w:p w:rsidR="00561665" w:rsidRPr="00561665" w:rsidRDefault="00561665" w:rsidP="00561665">
            <w:pPr>
              <w:spacing w:after="0" w:line="240" w:lineRule="auto"/>
              <w:jc w:val="center"/>
              <w:rPr>
                <w:rFonts w:ascii="Arial" w:eastAsia="Times New Roman" w:hAnsi="Arial" w:cs="Arial"/>
                <w:b/>
                <w:sz w:val="24"/>
                <w:szCs w:val="24"/>
                <w:lang w:eastAsia="en-US"/>
              </w:rPr>
            </w:pPr>
            <w:r w:rsidRPr="00561665">
              <w:rPr>
                <w:rFonts w:ascii="Arial" w:eastAsia="Times New Roman" w:hAnsi="Arial" w:cs="Arial"/>
                <w:b/>
                <w:sz w:val="24"/>
                <w:szCs w:val="24"/>
                <w:lang w:eastAsia="en-US"/>
              </w:rPr>
              <w:t>Extended Diploma</w:t>
            </w:r>
          </w:p>
        </w:tc>
      </w:tr>
      <w:tr w:rsidR="00561665" w:rsidRPr="00561665" w:rsidTr="003C54B3">
        <w:trPr>
          <w:trHeight w:val="395"/>
        </w:trPr>
        <w:tc>
          <w:tcPr>
            <w:tcW w:w="3754" w:type="dxa"/>
            <w:vAlign w:val="center"/>
          </w:tcPr>
          <w:p w:rsidR="00561665" w:rsidRPr="00561665" w:rsidRDefault="00561665" w:rsidP="00561665">
            <w:pPr>
              <w:spacing w:before="100" w:beforeAutospacing="1" w:after="100" w:afterAutospacing="1" w:line="240" w:lineRule="auto"/>
              <w:ind w:left="360" w:hanging="360"/>
              <w:rPr>
                <w:rFonts w:ascii="Arial" w:eastAsia="Times New Roman" w:hAnsi="Arial" w:cs="Arial"/>
                <w:sz w:val="24"/>
                <w:szCs w:val="24"/>
                <w:lang w:eastAsia="en-US"/>
              </w:rPr>
            </w:pPr>
            <w:r w:rsidRPr="00561665">
              <w:rPr>
                <w:rFonts w:ascii="Arial" w:eastAsia="Times New Roman" w:hAnsi="Arial" w:cs="Arial"/>
                <w:sz w:val="24"/>
                <w:szCs w:val="24"/>
                <w:lang w:eastAsia="en-US"/>
              </w:rPr>
              <w:t>English/Language Arts</w:t>
            </w:r>
          </w:p>
        </w:tc>
        <w:tc>
          <w:tcPr>
            <w:tcW w:w="216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4</w:t>
            </w:r>
          </w:p>
        </w:tc>
        <w:tc>
          <w:tcPr>
            <w:tcW w:w="207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3</w:t>
            </w:r>
          </w:p>
        </w:tc>
        <w:tc>
          <w:tcPr>
            <w:tcW w:w="207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2</w:t>
            </w:r>
          </w:p>
        </w:tc>
      </w:tr>
      <w:tr w:rsidR="00561665" w:rsidRPr="00561665" w:rsidTr="003C54B3">
        <w:trPr>
          <w:trHeight w:val="359"/>
        </w:trPr>
        <w:tc>
          <w:tcPr>
            <w:tcW w:w="3754" w:type="dxa"/>
            <w:vMerge w:val="restart"/>
            <w:vAlign w:val="center"/>
          </w:tcPr>
          <w:p w:rsidR="00561665" w:rsidRPr="00561665" w:rsidRDefault="00561665" w:rsidP="00561665">
            <w:pPr>
              <w:spacing w:before="100" w:beforeAutospacing="1" w:after="100" w:afterAutospacing="1" w:line="240" w:lineRule="auto"/>
              <w:ind w:left="360" w:hanging="360"/>
              <w:rPr>
                <w:rFonts w:ascii="Arial" w:eastAsia="Times New Roman" w:hAnsi="Arial" w:cs="Arial"/>
                <w:sz w:val="24"/>
                <w:szCs w:val="24"/>
                <w:lang w:eastAsia="en-US"/>
              </w:rPr>
            </w:pPr>
            <w:r w:rsidRPr="00561665">
              <w:rPr>
                <w:rFonts w:ascii="Arial" w:eastAsia="Times New Roman" w:hAnsi="Arial" w:cs="Arial"/>
                <w:sz w:val="24"/>
                <w:szCs w:val="24"/>
                <w:lang w:eastAsia="en-US"/>
              </w:rPr>
              <w:t>Mathematics</w:t>
            </w:r>
          </w:p>
        </w:tc>
        <w:tc>
          <w:tcPr>
            <w:tcW w:w="216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3</w:t>
            </w:r>
          </w:p>
        </w:tc>
        <w:tc>
          <w:tcPr>
            <w:tcW w:w="2070" w:type="dxa"/>
            <w:vMerge w:val="restart"/>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2</w:t>
            </w:r>
          </w:p>
        </w:tc>
        <w:tc>
          <w:tcPr>
            <w:tcW w:w="2070" w:type="dxa"/>
            <w:vMerge w:val="restart"/>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2</w:t>
            </w:r>
          </w:p>
        </w:tc>
      </w:tr>
      <w:tr w:rsidR="00561665" w:rsidRPr="00561665" w:rsidTr="003C54B3">
        <w:trPr>
          <w:trHeight w:val="593"/>
        </w:trPr>
        <w:tc>
          <w:tcPr>
            <w:tcW w:w="3754" w:type="dxa"/>
            <w:vMerge/>
            <w:vAlign w:val="center"/>
          </w:tcPr>
          <w:p w:rsidR="00561665" w:rsidRPr="00561665" w:rsidRDefault="00561665" w:rsidP="00561665">
            <w:pPr>
              <w:spacing w:before="100" w:beforeAutospacing="1" w:after="100" w:afterAutospacing="1" w:line="240" w:lineRule="auto"/>
              <w:ind w:left="360" w:hanging="360"/>
              <w:rPr>
                <w:rFonts w:ascii="Arial" w:eastAsia="Times New Roman" w:hAnsi="Arial" w:cs="Arial"/>
                <w:sz w:val="24"/>
                <w:szCs w:val="24"/>
                <w:lang w:eastAsia="en-US"/>
              </w:rPr>
            </w:pPr>
          </w:p>
        </w:tc>
        <w:tc>
          <w:tcPr>
            <w:tcW w:w="2160" w:type="dxa"/>
            <w:vAlign w:val="center"/>
          </w:tcPr>
          <w:p w:rsidR="00561665" w:rsidRPr="00561665" w:rsidRDefault="00561665" w:rsidP="00561665">
            <w:pPr>
              <w:spacing w:before="100" w:beforeAutospacing="1" w:after="100" w:afterAutospacing="1" w:line="240" w:lineRule="auto"/>
              <w:jc w:val="center"/>
              <w:rPr>
                <w:rFonts w:ascii="Arial" w:eastAsia="Times New Roman" w:hAnsi="Arial" w:cs="Arial"/>
                <w:i/>
                <w:sz w:val="20"/>
                <w:szCs w:val="20"/>
                <w:lang w:eastAsia="en-US"/>
              </w:rPr>
            </w:pPr>
            <w:r w:rsidRPr="00561665">
              <w:rPr>
                <w:rFonts w:ascii="Arial" w:eastAsia="Times New Roman" w:hAnsi="Arial" w:cs="Arial"/>
                <w:i/>
                <w:sz w:val="20"/>
                <w:szCs w:val="20"/>
                <w:lang w:eastAsia="en-US"/>
              </w:rPr>
              <w:t>Content at Algebra I and above</w:t>
            </w:r>
          </w:p>
        </w:tc>
        <w:tc>
          <w:tcPr>
            <w:tcW w:w="2070" w:type="dxa"/>
            <w:vMerge/>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p>
        </w:tc>
        <w:tc>
          <w:tcPr>
            <w:tcW w:w="2070" w:type="dxa"/>
            <w:vMerge/>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p>
        </w:tc>
      </w:tr>
      <w:tr w:rsidR="00561665" w:rsidRPr="00561665" w:rsidTr="003C54B3">
        <w:trPr>
          <w:trHeight w:val="287"/>
        </w:trPr>
        <w:tc>
          <w:tcPr>
            <w:tcW w:w="3754" w:type="dxa"/>
            <w:vMerge w:val="restart"/>
            <w:vAlign w:val="center"/>
          </w:tcPr>
          <w:p w:rsidR="00561665" w:rsidRPr="00561665" w:rsidRDefault="00561665" w:rsidP="00561665">
            <w:pPr>
              <w:spacing w:before="100" w:beforeAutospacing="1" w:after="100" w:afterAutospacing="1" w:line="240" w:lineRule="auto"/>
              <w:ind w:left="360" w:hanging="360"/>
              <w:rPr>
                <w:rFonts w:ascii="Arial" w:eastAsia="Times New Roman" w:hAnsi="Arial" w:cs="Arial"/>
                <w:sz w:val="24"/>
                <w:szCs w:val="24"/>
                <w:lang w:eastAsia="en-US"/>
              </w:rPr>
            </w:pPr>
            <w:r w:rsidRPr="00561665">
              <w:rPr>
                <w:rFonts w:ascii="Arial" w:eastAsia="Times New Roman" w:hAnsi="Arial" w:cs="Arial"/>
                <w:sz w:val="24"/>
                <w:szCs w:val="24"/>
                <w:lang w:eastAsia="en-US"/>
              </w:rPr>
              <w:t>Science</w:t>
            </w:r>
          </w:p>
        </w:tc>
        <w:tc>
          <w:tcPr>
            <w:tcW w:w="216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3</w:t>
            </w:r>
          </w:p>
        </w:tc>
        <w:tc>
          <w:tcPr>
            <w:tcW w:w="2070" w:type="dxa"/>
            <w:vMerge w:val="restart"/>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2</w:t>
            </w:r>
          </w:p>
        </w:tc>
        <w:tc>
          <w:tcPr>
            <w:tcW w:w="2070" w:type="dxa"/>
            <w:vMerge w:val="restart"/>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2</w:t>
            </w:r>
          </w:p>
        </w:tc>
      </w:tr>
      <w:tr w:rsidR="00561665" w:rsidRPr="00561665" w:rsidTr="003C54B3">
        <w:trPr>
          <w:trHeight w:val="530"/>
        </w:trPr>
        <w:tc>
          <w:tcPr>
            <w:tcW w:w="3754" w:type="dxa"/>
            <w:vMerge/>
            <w:vAlign w:val="center"/>
          </w:tcPr>
          <w:p w:rsidR="00561665" w:rsidRPr="00561665" w:rsidRDefault="00561665" w:rsidP="00561665">
            <w:pPr>
              <w:spacing w:before="100" w:beforeAutospacing="1" w:after="100" w:afterAutospacing="1" w:line="240" w:lineRule="auto"/>
              <w:ind w:left="360" w:hanging="360"/>
              <w:rPr>
                <w:rFonts w:ascii="Arial" w:eastAsia="Times New Roman" w:hAnsi="Arial" w:cs="Arial"/>
                <w:sz w:val="24"/>
                <w:szCs w:val="24"/>
                <w:lang w:eastAsia="en-US"/>
              </w:rPr>
            </w:pPr>
          </w:p>
        </w:tc>
        <w:tc>
          <w:tcPr>
            <w:tcW w:w="216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i/>
                <w:sz w:val="20"/>
                <w:szCs w:val="20"/>
                <w:lang w:eastAsia="en-US"/>
              </w:rPr>
              <w:t>Scientific inquiry and lab experiences</w:t>
            </w:r>
          </w:p>
        </w:tc>
        <w:tc>
          <w:tcPr>
            <w:tcW w:w="2070" w:type="dxa"/>
            <w:vMerge/>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p>
        </w:tc>
        <w:tc>
          <w:tcPr>
            <w:tcW w:w="2070" w:type="dxa"/>
            <w:vMerge/>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p>
        </w:tc>
      </w:tr>
      <w:tr w:rsidR="00561665" w:rsidRPr="00561665" w:rsidTr="003C54B3">
        <w:trPr>
          <w:trHeight w:val="350"/>
        </w:trPr>
        <w:tc>
          <w:tcPr>
            <w:tcW w:w="3754" w:type="dxa"/>
            <w:vAlign w:val="center"/>
          </w:tcPr>
          <w:p w:rsidR="00561665" w:rsidRPr="00561665" w:rsidRDefault="00561665" w:rsidP="00561665">
            <w:pPr>
              <w:spacing w:before="100" w:beforeAutospacing="1" w:after="100" w:afterAutospacing="1" w:line="240" w:lineRule="auto"/>
              <w:ind w:left="360" w:hanging="360"/>
              <w:rPr>
                <w:rFonts w:ascii="Arial" w:eastAsia="Times New Roman" w:hAnsi="Arial" w:cs="Arial"/>
                <w:sz w:val="24"/>
                <w:szCs w:val="24"/>
                <w:lang w:eastAsia="en-US"/>
              </w:rPr>
            </w:pPr>
            <w:r w:rsidRPr="00561665">
              <w:rPr>
                <w:rFonts w:ascii="Arial" w:eastAsia="Times New Roman" w:hAnsi="Arial" w:cs="Arial"/>
                <w:sz w:val="24"/>
                <w:szCs w:val="24"/>
                <w:lang w:eastAsia="en-US"/>
              </w:rPr>
              <w:t>Social Sciences</w:t>
            </w:r>
          </w:p>
        </w:tc>
        <w:tc>
          <w:tcPr>
            <w:tcW w:w="216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3</w:t>
            </w:r>
          </w:p>
        </w:tc>
        <w:tc>
          <w:tcPr>
            <w:tcW w:w="207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2</w:t>
            </w:r>
            <w:r w:rsidRPr="00561665">
              <w:rPr>
                <w:rFonts w:ascii="Arial" w:eastAsia="Times New Roman" w:hAnsi="Arial" w:cs="Arial"/>
                <w:sz w:val="24"/>
                <w:szCs w:val="24"/>
                <w:vertAlign w:val="superscript"/>
                <w:lang w:eastAsia="en-US"/>
              </w:rPr>
              <w:footnoteReference w:id="1"/>
            </w:r>
          </w:p>
        </w:tc>
        <w:tc>
          <w:tcPr>
            <w:tcW w:w="207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3</w:t>
            </w:r>
          </w:p>
        </w:tc>
      </w:tr>
      <w:tr w:rsidR="00561665" w:rsidRPr="00561665" w:rsidTr="003C54B3">
        <w:trPr>
          <w:trHeight w:val="341"/>
        </w:trPr>
        <w:tc>
          <w:tcPr>
            <w:tcW w:w="3754" w:type="dxa"/>
            <w:vAlign w:val="center"/>
          </w:tcPr>
          <w:p w:rsidR="00561665" w:rsidRPr="00561665" w:rsidRDefault="00561665" w:rsidP="00561665">
            <w:pPr>
              <w:spacing w:before="100" w:beforeAutospacing="1" w:after="100" w:afterAutospacing="1" w:line="240" w:lineRule="auto"/>
              <w:ind w:left="360" w:hanging="360"/>
              <w:rPr>
                <w:rFonts w:ascii="Arial" w:eastAsia="Times New Roman" w:hAnsi="Arial" w:cs="Arial"/>
                <w:sz w:val="24"/>
                <w:szCs w:val="24"/>
                <w:lang w:eastAsia="en-US"/>
              </w:rPr>
            </w:pPr>
            <w:r w:rsidRPr="00561665">
              <w:rPr>
                <w:rFonts w:ascii="Arial" w:eastAsia="Times New Roman" w:hAnsi="Arial" w:cs="Arial"/>
                <w:sz w:val="24"/>
                <w:szCs w:val="24"/>
                <w:lang w:eastAsia="en-US"/>
              </w:rPr>
              <w:t>Physical Education</w:t>
            </w:r>
          </w:p>
        </w:tc>
        <w:tc>
          <w:tcPr>
            <w:tcW w:w="216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1</w:t>
            </w:r>
          </w:p>
        </w:tc>
        <w:tc>
          <w:tcPr>
            <w:tcW w:w="207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1</w:t>
            </w:r>
          </w:p>
        </w:tc>
        <w:tc>
          <w:tcPr>
            <w:tcW w:w="207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1</w:t>
            </w:r>
          </w:p>
        </w:tc>
      </w:tr>
      <w:tr w:rsidR="00561665" w:rsidRPr="00561665" w:rsidTr="003C54B3">
        <w:trPr>
          <w:trHeight w:val="350"/>
        </w:trPr>
        <w:tc>
          <w:tcPr>
            <w:tcW w:w="3754" w:type="dxa"/>
            <w:vAlign w:val="center"/>
          </w:tcPr>
          <w:p w:rsidR="00561665" w:rsidRPr="00561665" w:rsidRDefault="00561665" w:rsidP="00561665">
            <w:pPr>
              <w:spacing w:before="100" w:beforeAutospacing="1" w:after="100" w:afterAutospacing="1" w:line="240" w:lineRule="auto"/>
              <w:ind w:left="360" w:hanging="360"/>
              <w:rPr>
                <w:rFonts w:ascii="Arial" w:eastAsia="Times New Roman" w:hAnsi="Arial" w:cs="Arial"/>
                <w:sz w:val="24"/>
                <w:szCs w:val="24"/>
                <w:lang w:eastAsia="en-US"/>
              </w:rPr>
            </w:pPr>
            <w:r w:rsidRPr="00561665">
              <w:rPr>
                <w:rFonts w:ascii="Arial" w:eastAsia="Times New Roman" w:hAnsi="Arial" w:cs="Arial"/>
                <w:sz w:val="24"/>
                <w:szCs w:val="24"/>
                <w:lang w:eastAsia="en-US"/>
              </w:rPr>
              <w:t>Health</w:t>
            </w:r>
          </w:p>
        </w:tc>
        <w:tc>
          <w:tcPr>
            <w:tcW w:w="216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1</w:t>
            </w:r>
          </w:p>
        </w:tc>
        <w:tc>
          <w:tcPr>
            <w:tcW w:w="207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1</w:t>
            </w:r>
          </w:p>
        </w:tc>
        <w:tc>
          <w:tcPr>
            <w:tcW w:w="207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1</w:t>
            </w:r>
          </w:p>
        </w:tc>
      </w:tr>
      <w:tr w:rsidR="00561665" w:rsidRPr="00561665" w:rsidTr="003C54B3">
        <w:trPr>
          <w:trHeight w:val="989"/>
        </w:trPr>
        <w:tc>
          <w:tcPr>
            <w:tcW w:w="3754" w:type="dxa"/>
            <w:vAlign w:val="center"/>
          </w:tcPr>
          <w:p w:rsidR="00561665" w:rsidRPr="00561665" w:rsidRDefault="00561665" w:rsidP="00561665">
            <w:pPr>
              <w:spacing w:before="100" w:beforeAutospacing="1" w:after="100" w:afterAutospacing="1" w:line="240" w:lineRule="auto"/>
              <w:rPr>
                <w:rFonts w:ascii="Arial" w:eastAsia="Times New Roman" w:hAnsi="Arial" w:cs="Arial"/>
                <w:sz w:val="24"/>
                <w:szCs w:val="24"/>
                <w:lang w:eastAsia="en-US"/>
              </w:rPr>
            </w:pPr>
            <w:r w:rsidRPr="00561665">
              <w:rPr>
                <w:rFonts w:ascii="Arial" w:eastAsia="Times New Roman" w:hAnsi="Arial" w:cs="Arial"/>
                <w:sz w:val="24"/>
                <w:szCs w:val="24"/>
                <w:lang w:eastAsia="en-US"/>
              </w:rPr>
              <w:t>Second Languages/ The Arts/Career and Technical Education (CTE)</w:t>
            </w:r>
          </w:p>
        </w:tc>
        <w:tc>
          <w:tcPr>
            <w:tcW w:w="216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3</w:t>
            </w:r>
          </w:p>
        </w:tc>
        <w:tc>
          <w:tcPr>
            <w:tcW w:w="207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1</w:t>
            </w:r>
            <w:r w:rsidRPr="00561665">
              <w:rPr>
                <w:rFonts w:ascii="Arial" w:eastAsia="Times New Roman" w:hAnsi="Arial" w:cs="Arial"/>
                <w:sz w:val="24"/>
                <w:szCs w:val="24"/>
                <w:vertAlign w:val="superscript"/>
                <w:lang w:eastAsia="en-US"/>
              </w:rPr>
              <w:footnoteReference w:id="2"/>
            </w:r>
          </w:p>
        </w:tc>
        <w:tc>
          <w:tcPr>
            <w:tcW w:w="207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1</w:t>
            </w:r>
          </w:p>
        </w:tc>
      </w:tr>
      <w:tr w:rsidR="00561665" w:rsidRPr="00561665" w:rsidTr="003C54B3">
        <w:trPr>
          <w:trHeight w:val="404"/>
        </w:trPr>
        <w:tc>
          <w:tcPr>
            <w:tcW w:w="3754" w:type="dxa"/>
            <w:vAlign w:val="center"/>
          </w:tcPr>
          <w:p w:rsidR="00561665" w:rsidRPr="00561665" w:rsidRDefault="00561665" w:rsidP="00561665">
            <w:pPr>
              <w:spacing w:before="100" w:beforeAutospacing="1" w:after="100" w:afterAutospacing="1" w:line="240" w:lineRule="auto"/>
              <w:ind w:left="360" w:hanging="360"/>
              <w:rPr>
                <w:rFonts w:ascii="Arial" w:eastAsia="Times New Roman" w:hAnsi="Arial" w:cs="Arial"/>
                <w:sz w:val="24"/>
                <w:szCs w:val="24"/>
                <w:lang w:eastAsia="en-US"/>
              </w:rPr>
            </w:pPr>
            <w:r w:rsidRPr="00561665">
              <w:rPr>
                <w:rFonts w:ascii="Arial" w:eastAsia="Times New Roman" w:hAnsi="Arial" w:cs="Arial"/>
                <w:sz w:val="24"/>
                <w:szCs w:val="24"/>
                <w:lang w:eastAsia="en-US"/>
              </w:rPr>
              <w:t>Electives</w:t>
            </w:r>
          </w:p>
        </w:tc>
        <w:tc>
          <w:tcPr>
            <w:tcW w:w="216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6</w:t>
            </w:r>
          </w:p>
        </w:tc>
        <w:tc>
          <w:tcPr>
            <w:tcW w:w="207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12</w:t>
            </w:r>
            <w:r w:rsidRPr="00561665">
              <w:rPr>
                <w:rFonts w:ascii="Arial" w:eastAsia="Times New Roman" w:hAnsi="Arial" w:cs="Arial"/>
                <w:sz w:val="24"/>
                <w:szCs w:val="24"/>
                <w:vertAlign w:val="superscript"/>
                <w:lang w:eastAsia="en-US"/>
              </w:rPr>
              <w:footnoteReference w:id="3"/>
            </w:r>
          </w:p>
        </w:tc>
        <w:tc>
          <w:tcPr>
            <w:tcW w:w="207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p>
        </w:tc>
      </w:tr>
      <w:tr w:rsidR="00561665" w:rsidRPr="00561665" w:rsidTr="003C54B3">
        <w:trPr>
          <w:trHeight w:val="377"/>
        </w:trPr>
        <w:tc>
          <w:tcPr>
            <w:tcW w:w="3754" w:type="dxa"/>
            <w:tcBorders>
              <w:bottom w:val="single" w:sz="4" w:space="0" w:color="auto"/>
            </w:tcBorders>
            <w:vAlign w:val="center"/>
          </w:tcPr>
          <w:p w:rsidR="00561665" w:rsidRPr="00561665" w:rsidRDefault="00561665" w:rsidP="00561665">
            <w:pPr>
              <w:spacing w:before="100" w:beforeAutospacing="1" w:after="100" w:afterAutospacing="1" w:line="240" w:lineRule="auto"/>
              <w:ind w:left="360" w:hanging="360"/>
              <w:rPr>
                <w:rFonts w:ascii="Arial" w:eastAsia="Times New Roman" w:hAnsi="Arial" w:cs="Arial"/>
                <w:b/>
                <w:sz w:val="24"/>
                <w:szCs w:val="24"/>
                <w:lang w:eastAsia="en-US"/>
              </w:rPr>
            </w:pPr>
            <w:r w:rsidRPr="00561665">
              <w:rPr>
                <w:rFonts w:ascii="Arial" w:eastAsia="Times New Roman" w:hAnsi="Arial" w:cs="Arial"/>
                <w:b/>
                <w:sz w:val="24"/>
                <w:szCs w:val="24"/>
                <w:lang w:eastAsia="en-US"/>
              </w:rPr>
              <w:t>TOTAL CREDITS</w:t>
            </w:r>
          </w:p>
        </w:tc>
        <w:tc>
          <w:tcPr>
            <w:tcW w:w="2160" w:type="dxa"/>
            <w:tcBorders>
              <w:bottom w:val="single" w:sz="4" w:space="0" w:color="auto"/>
            </w:tcBorders>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b/>
                <w:sz w:val="24"/>
                <w:szCs w:val="24"/>
                <w:lang w:eastAsia="en-US"/>
              </w:rPr>
            </w:pPr>
            <w:r w:rsidRPr="00561665">
              <w:rPr>
                <w:rFonts w:ascii="Arial" w:eastAsia="Times New Roman" w:hAnsi="Arial" w:cs="Arial"/>
                <w:b/>
                <w:sz w:val="24"/>
                <w:szCs w:val="24"/>
                <w:lang w:eastAsia="en-US"/>
              </w:rPr>
              <w:t>24</w:t>
            </w:r>
          </w:p>
        </w:tc>
        <w:tc>
          <w:tcPr>
            <w:tcW w:w="2070" w:type="dxa"/>
            <w:tcBorders>
              <w:bottom w:val="single" w:sz="4" w:space="0" w:color="auto"/>
            </w:tcBorders>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b/>
                <w:sz w:val="24"/>
                <w:szCs w:val="24"/>
                <w:lang w:eastAsia="en-US"/>
              </w:rPr>
            </w:pPr>
            <w:r w:rsidRPr="00561665">
              <w:rPr>
                <w:rFonts w:ascii="Arial" w:eastAsia="Times New Roman" w:hAnsi="Arial" w:cs="Arial"/>
                <w:b/>
                <w:sz w:val="24"/>
                <w:szCs w:val="24"/>
                <w:lang w:eastAsia="en-US"/>
              </w:rPr>
              <w:t>24</w:t>
            </w:r>
          </w:p>
        </w:tc>
        <w:tc>
          <w:tcPr>
            <w:tcW w:w="2070" w:type="dxa"/>
            <w:tcBorders>
              <w:bottom w:val="single" w:sz="4" w:space="0" w:color="auto"/>
            </w:tcBorders>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b/>
                <w:sz w:val="24"/>
                <w:szCs w:val="24"/>
                <w:lang w:eastAsia="en-US"/>
              </w:rPr>
            </w:pPr>
            <w:r w:rsidRPr="00561665">
              <w:rPr>
                <w:rFonts w:ascii="Arial" w:eastAsia="Times New Roman" w:hAnsi="Arial" w:cs="Arial"/>
                <w:b/>
                <w:sz w:val="24"/>
                <w:szCs w:val="24"/>
                <w:lang w:eastAsia="en-US"/>
              </w:rPr>
              <w:t>12</w:t>
            </w:r>
          </w:p>
        </w:tc>
      </w:tr>
      <w:tr w:rsidR="00561665" w:rsidRPr="00561665" w:rsidTr="003C54B3">
        <w:trPr>
          <w:trHeight w:val="170"/>
        </w:trPr>
        <w:tc>
          <w:tcPr>
            <w:tcW w:w="10054" w:type="dxa"/>
            <w:gridSpan w:val="4"/>
            <w:shd w:val="clear" w:color="auto" w:fill="808080" w:themeFill="background1" w:themeFillShade="80"/>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b/>
                <w:sz w:val="24"/>
                <w:szCs w:val="24"/>
                <w:lang w:eastAsia="en-US"/>
              </w:rPr>
            </w:pPr>
          </w:p>
        </w:tc>
      </w:tr>
      <w:tr w:rsidR="00561665" w:rsidRPr="00561665" w:rsidTr="003C54B3">
        <w:trPr>
          <w:trHeight w:val="467"/>
        </w:trPr>
        <w:tc>
          <w:tcPr>
            <w:tcW w:w="3754" w:type="dxa"/>
            <w:vAlign w:val="center"/>
          </w:tcPr>
          <w:p w:rsidR="00561665" w:rsidRPr="00561665" w:rsidRDefault="00561665" w:rsidP="00561665">
            <w:pPr>
              <w:spacing w:before="100" w:beforeAutospacing="1" w:after="100" w:afterAutospacing="1" w:line="240" w:lineRule="auto"/>
              <w:ind w:left="360" w:hanging="360"/>
              <w:rPr>
                <w:rFonts w:ascii="Arial" w:eastAsia="Times New Roman" w:hAnsi="Arial" w:cs="Arial"/>
                <w:b/>
                <w:sz w:val="24"/>
                <w:szCs w:val="24"/>
                <w:lang w:eastAsia="en-US"/>
              </w:rPr>
            </w:pPr>
            <w:r w:rsidRPr="00561665">
              <w:rPr>
                <w:rFonts w:ascii="Arial" w:eastAsia="Times New Roman" w:hAnsi="Arial" w:cs="Arial"/>
                <w:b/>
                <w:sz w:val="24"/>
                <w:szCs w:val="24"/>
                <w:lang w:eastAsia="en-US"/>
              </w:rPr>
              <w:t>Essential Skills</w:t>
            </w:r>
          </w:p>
        </w:tc>
        <w:tc>
          <w:tcPr>
            <w:tcW w:w="216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Reading</w:t>
            </w:r>
          </w:p>
        </w:tc>
        <w:tc>
          <w:tcPr>
            <w:tcW w:w="207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smartTag w:uri="urn:schemas-microsoft-com:office:smarttags" w:element="City">
              <w:smartTag w:uri="urn:schemas-microsoft-com:office:smarttags" w:element="place">
                <w:r w:rsidRPr="00561665">
                  <w:rPr>
                    <w:rFonts w:ascii="Arial" w:eastAsia="Times New Roman" w:hAnsi="Arial" w:cs="Arial"/>
                    <w:sz w:val="24"/>
                    <w:szCs w:val="24"/>
                    <w:lang w:eastAsia="en-US"/>
                  </w:rPr>
                  <w:t>Reading</w:t>
                </w:r>
              </w:smartTag>
            </w:smartTag>
          </w:p>
        </w:tc>
        <w:tc>
          <w:tcPr>
            <w:tcW w:w="207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NA</w:t>
            </w:r>
          </w:p>
        </w:tc>
      </w:tr>
      <w:tr w:rsidR="00561665" w:rsidRPr="00561665" w:rsidTr="003C54B3">
        <w:trPr>
          <w:trHeight w:val="440"/>
        </w:trPr>
        <w:tc>
          <w:tcPr>
            <w:tcW w:w="3754" w:type="dxa"/>
            <w:vAlign w:val="center"/>
          </w:tcPr>
          <w:p w:rsidR="00561665" w:rsidRPr="00561665" w:rsidRDefault="00561665" w:rsidP="00561665">
            <w:pPr>
              <w:spacing w:before="100" w:beforeAutospacing="1" w:after="100" w:afterAutospacing="1" w:line="240" w:lineRule="auto"/>
              <w:ind w:left="360" w:hanging="360"/>
              <w:rPr>
                <w:rFonts w:ascii="Arial" w:eastAsia="Times New Roman" w:hAnsi="Arial" w:cs="Arial"/>
                <w:b/>
                <w:sz w:val="24"/>
                <w:szCs w:val="24"/>
                <w:lang w:eastAsia="en-US"/>
              </w:rPr>
            </w:pPr>
          </w:p>
        </w:tc>
        <w:tc>
          <w:tcPr>
            <w:tcW w:w="216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Writing</w:t>
            </w:r>
          </w:p>
        </w:tc>
        <w:tc>
          <w:tcPr>
            <w:tcW w:w="207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Writing</w:t>
            </w:r>
          </w:p>
        </w:tc>
        <w:tc>
          <w:tcPr>
            <w:tcW w:w="207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NA</w:t>
            </w:r>
          </w:p>
        </w:tc>
      </w:tr>
      <w:tr w:rsidR="00561665" w:rsidRPr="00561665" w:rsidTr="003C54B3">
        <w:trPr>
          <w:trHeight w:val="386"/>
        </w:trPr>
        <w:tc>
          <w:tcPr>
            <w:tcW w:w="3754" w:type="dxa"/>
            <w:vAlign w:val="center"/>
          </w:tcPr>
          <w:p w:rsidR="00561665" w:rsidRPr="00561665" w:rsidRDefault="00561665" w:rsidP="00561665">
            <w:pPr>
              <w:spacing w:before="100" w:beforeAutospacing="1" w:after="100" w:afterAutospacing="1" w:line="240" w:lineRule="auto"/>
              <w:ind w:left="360" w:hanging="360"/>
              <w:rPr>
                <w:rFonts w:ascii="Arial" w:eastAsia="Times New Roman" w:hAnsi="Arial" w:cs="Arial"/>
                <w:b/>
                <w:sz w:val="24"/>
                <w:szCs w:val="24"/>
                <w:lang w:eastAsia="en-US"/>
              </w:rPr>
            </w:pPr>
          </w:p>
        </w:tc>
        <w:tc>
          <w:tcPr>
            <w:tcW w:w="216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Math</w:t>
            </w:r>
          </w:p>
        </w:tc>
        <w:tc>
          <w:tcPr>
            <w:tcW w:w="207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Math</w:t>
            </w:r>
          </w:p>
        </w:tc>
        <w:tc>
          <w:tcPr>
            <w:tcW w:w="2070" w:type="dxa"/>
            <w:vAlign w:val="center"/>
          </w:tcPr>
          <w:p w:rsidR="00561665" w:rsidRPr="00561665" w:rsidRDefault="00561665" w:rsidP="00561665">
            <w:pPr>
              <w:spacing w:before="100" w:beforeAutospacing="1" w:after="100" w:afterAutospacing="1" w:line="240" w:lineRule="auto"/>
              <w:ind w:left="360" w:hanging="360"/>
              <w:jc w:val="center"/>
              <w:rPr>
                <w:rFonts w:ascii="Arial" w:eastAsia="Times New Roman" w:hAnsi="Arial" w:cs="Arial"/>
                <w:sz w:val="24"/>
                <w:szCs w:val="24"/>
                <w:lang w:eastAsia="en-US"/>
              </w:rPr>
            </w:pPr>
            <w:r w:rsidRPr="00561665">
              <w:rPr>
                <w:rFonts w:ascii="Arial" w:eastAsia="Times New Roman" w:hAnsi="Arial" w:cs="Arial"/>
                <w:sz w:val="24"/>
                <w:szCs w:val="24"/>
                <w:lang w:eastAsia="en-US"/>
              </w:rPr>
              <w:t>NA</w:t>
            </w:r>
          </w:p>
        </w:tc>
      </w:tr>
    </w:tbl>
    <w:p w:rsidR="00561665" w:rsidRPr="00561665" w:rsidRDefault="00561665" w:rsidP="00561665">
      <w:pPr>
        <w:spacing w:after="0" w:line="240" w:lineRule="auto"/>
        <w:ind w:left="450" w:hanging="450"/>
        <w:rPr>
          <w:rFonts w:ascii="Arial" w:eastAsia="Times New Roman" w:hAnsi="Arial" w:cs="Arial"/>
          <w:sz w:val="20"/>
          <w:szCs w:val="20"/>
          <w:highlight w:val="yellow"/>
          <w:lang w:eastAsia="en-US"/>
        </w:rPr>
      </w:pPr>
    </w:p>
    <w:p w:rsidR="00561665" w:rsidRPr="00561665" w:rsidRDefault="00561665" w:rsidP="00561665">
      <w:pPr>
        <w:spacing w:after="0" w:line="240" w:lineRule="auto"/>
        <w:ind w:left="450" w:hanging="450"/>
        <w:rPr>
          <w:rFonts w:ascii="Arial" w:eastAsia="Times New Roman" w:hAnsi="Arial" w:cs="Arial"/>
          <w:lang w:eastAsia="en-US"/>
        </w:rPr>
      </w:pPr>
    </w:p>
    <w:p w:rsidR="00561665" w:rsidRPr="00561665" w:rsidRDefault="00561665" w:rsidP="00561665">
      <w:pPr>
        <w:spacing w:after="0" w:line="240" w:lineRule="auto"/>
        <w:ind w:left="450" w:hanging="450"/>
        <w:rPr>
          <w:rFonts w:ascii="Arial" w:eastAsia="Times New Roman" w:hAnsi="Arial" w:cs="Arial"/>
          <w:lang w:eastAsia="en-US"/>
        </w:rPr>
      </w:pPr>
    </w:p>
    <w:p w:rsidR="00561665" w:rsidRPr="00561665" w:rsidRDefault="00561665" w:rsidP="00561665">
      <w:pPr>
        <w:spacing w:after="0" w:line="240" w:lineRule="auto"/>
        <w:ind w:left="450" w:hanging="450"/>
        <w:rPr>
          <w:rFonts w:ascii="Arial" w:eastAsia="Times New Roman" w:hAnsi="Arial" w:cs="Arial"/>
          <w:lang w:eastAsia="en-US"/>
        </w:rPr>
      </w:pPr>
    </w:p>
    <w:p w:rsidR="00561665" w:rsidRPr="00561665" w:rsidRDefault="00561665" w:rsidP="00561665">
      <w:pPr>
        <w:spacing w:after="0" w:line="240" w:lineRule="auto"/>
        <w:ind w:left="450" w:hanging="450"/>
        <w:rPr>
          <w:rFonts w:ascii="Arial" w:eastAsia="Times New Roman" w:hAnsi="Arial" w:cs="Arial"/>
          <w:lang w:eastAsia="en-US"/>
        </w:rPr>
      </w:pPr>
      <w:r w:rsidRPr="00561665">
        <w:rPr>
          <w:rFonts w:ascii="Arial" w:eastAsia="Times New Roman" w:hAnsi="Arial" w:cs="Arial"/>
          <w:lang w:eastAsia="en-US"/>
        </w:rPr>
        <w:t>Regarding students seeking a Modified Diploma, Section 20 of OAR 581-022-0615: Assessment of</w:t>
      </w:r>
    </w:p>
    <w:p w:rsidR="00561665" w:rsidRPr="00561665" w:rsidRDefault="00561665" w:rsidP="00561665">
      <w:pPr>
        <w:spacing w:after="0" w:line="240" w:lineRule="auto"/>
        <w:rPr>
          <w:rFonts w:ascii="Arial" w:eastAsia="Times New Roman" w:hAnsi="Arial" w:cs="Arial"/>
          <w:lang w:eastAsia="en-US"/>
        </w:rPr>
      </w:pPr>
      <w:r w:rsidRPr="00561665">
        <w:rPr>
          <w:rFonts w:ascii="Arial" w:eastAsia="Times New Roman" w:hAnsi="Arial" w:cs="Arial"/>
          <w:lang w:eastAsia="en-US"/>
        </w:rPr>
        <w:t>Essential Skills clarifies that, students seeking a Modified Diploma must meet the Essential Skills requirement. As described in OAR 581-022-0610: Administration of State Tests, Modifications,</w:t>
      </w:r>
    </w:p>
    <w:p w:rsidR="00561665" w:rsidRPr="00561665" w:rsidRDefault="00561665" w:rsidP="00561665">
      <w:pPr>
        <w:spacing w:after="0" w:line="240" w:lineRule="auto"/>
        <w:rPr>
          <w:rFonts w:ascii="Arial" w:eastAsia="Times New Roman" w:hAnsi="Arial" w:cs="Arial"/>
          <w:lang w:eastAsia="en-US"/>
        </w:rPr>
      </w:pPr>
      <w:r w:rsidRPr="00561665">
        <w:rPr>
          <w:rFonts w:ascii="Arial" w:eastAsia="Times New Roman" w:hAnsi="Arial" w:cs="Arial"/>
          <w:lang w:eastAsia="en-US"/>
        </w:rPr>
        <w:t>Pursuant to State and Federal Law, school districts and public charter schools may modify the achievement level, construct, or measured outcome of the OAKS or Work Sample Essential Skill assessment options for students on IEP or 504 Plans. For students NOT on IEP or 504 Plans, the modifications are limited to the Work Sample assessment options.</w:t>
      </w:r>
    </w:p>
    <w:p w:rsidR="00561665" w:rsidRPr="00561665" w:rsidRDefault="00561665" w:rsidP="00561665">
      <w:pPr>
        <w:spacing w:after="0" w:line="240" w:lineRule="auto"/>
        <w:rPr>
          <w:rFonts w:ascii="Arial" w:eastAsia="Times New Roman" w:hAnsi="Arial" w:cs="Times New Roman"/>
          <w:sz w:val="24"/>
          <w:szCs w:val="24"/>
          <w:lang w:eastAsia="en-US"/>
        </w:rPr>
      </w:pPr>
      <w:bookmarkStart w:id="0" w:name="_GoBack"/>
      <w:bookmarkEnd w:id="0"/>
    </w:p>
    <w:sectPr w:rsidR="00561665" w:rsidRPr="00561665" w:rsidSect="00561665">
      <w:type w:val="continuous"/>
      <w:pgSz w:w="12240" w:h="15840" w:code="1"/>
      <w:pgMar w:top="806" w:right="864" w:bottom="360" w:left="129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65" w:rsidRDefault="00561665" w:rsidP="00561665">
      <w:pPr>
        <w:spacing w:after="0" w:line="240" w:lineRule="auto"/>
      </w:pPr>
      <w:r>
        <w:separator/>
      </w:r>
    </w:p>
  </w:endnote>
  <w:endnote w:type="continuationSeparator" w:id="0">
    <w:p w:rsidR="00561665" w:rsidRDefault="00561665" w:rsidP="0056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65" w:rsidRDefault="00561665" w:rsidP="00561665">
      <w:pPr>
        <w:spacing w:after="0" w:line="240" w:lineRule="auto"/>
      </w:pPr>
      <w:r>
        <w:separator/>
      </w:r>
    </w:p>
  </w:footnote>
  <w:footnote w:type="continuationSeparator" w:id="0">
    <w:p w:rsidR="00561665" w:rsidRDefault="00561665" w:rsidP="00561665">
      <w:pPr>
        <w:spacing w:after="0" w:line="240" w:lineRule="auto"/>
      </w:pPr>
      <w:r>
        <w:continuationSeparator/>
      </w:r>
    </w:p>
  </w:footnote>
  <w:footnote w:id="1">
    <w:p w:rsidR="00561665" w:rsidRPr="000963E8" w:rsidRDefault="00561665" w:rsidP="00561665">
      <w:pPr>
        <w:autoSpaceDE w:val="0"/>
        <w:autoSpaceDN w:val="0"/>
        <w:adjustRightInd w:val="0"/>
        <w:spacing w:after="0"/>
        <w:ind w:left="480"/>
        <w:rPr>
          <w:sz w:val="20"/>
          <w:szCs w:val="20"/>
        </w:rPr>
      </w:pPr>
      <w:r w:rsidRPr="000963E8">
        <w:rPr>
          <w:rStyle w:val="FootnoteReference"/>
        </w:rPr>
        <w:footnoteRef/>
      </w:r>
      <w:r w:rsidRPr="000963E8">
        <w:rPr>
          <w:sz w:val="20"/>
          <w:szCs w:val="20"/>
        </w:rPr>
        <w:t xml:space="preserve"> </w:t>
      </w:r>
      <w:r w:rsidRPr="000963E8">
        <w:rPr>
          <w:b/>
          <w:sz w:val="20"/>
          <w:szCs w:val="20"/>
        </w:rPr>
        <w:t>Social Sciences</w:t>
      </w:r>
      <w:r w:rsidRPr="000963E8">
        <w:rPr>
          <w:sz w:val="20"/>
          <w:szCs w:val="20"/>
        </w:rPr>
        <w:t xml:space="preserve"> may include history, civics, geography and economics (including personal finance).</w:t>
      </w:r>
    </w:p>
  </w:footnote>
  <w:footnote w:id="2">
    <w:p w:rsidR="00561665" w:rsidRPr="000963E8" w:rsidRDefault="00561665" w:rsidP="00561665">
      <w:pPr>
        <w:autoSpaceDE w:val="0"/>
        <w:autoSpaceDN w:val="0"/>
        <w:adjustRightInd w:val="0"/>
        <w:spacing w:after="0"/>
        <w:ind w:left="480"/>
        <w:rPr>
          <w:sz w:val="20"/>
          <w:szCs w:val="20"/>
        </w:rPr>
      </w:pPr>
      <w:r w:rsidRPr="000963E8">
        <w:rPr>
          <w:rStyle w:val="FootnoteReference"/>
        </w:rPr>
        <w:footnoteRef/>
      </w:r>
      <w:r w:rsidRPr="000963E8">
        <w:rPr>
          <w:sz w:val="20"/>
          <w:szCs w:val="20"/>
        </w:rPr>
        <w:t xml:space="preserve"> Second Languages/The Arts/Career and Technical Education (CTE) units may be earned in any one or a combination of courses.</w:t>
      </w:r>
    </w:p>
  </w:footnote>
  <w:footnote w:id="3">
    <w:p w:rsidR="00561665" w:rsidRPr="000963E8" w:rsidRDefault="00561665" w:rsidP="00561665">
      <w:pPr>
        <w:autoSpaceDE w:val="0"/>
        <w:autoSpaceDN w:val="0"/>
        <w:adjustRightInd w:val="0"/>
        <w:ind w:left="480"/>
        <w:rPr>
          <w:sz w:val="20"/>
          <w:szCs w:val="20"/>
        </w:rPr>
      </w:pPr>
      <w:r w:rsidRPr="000963E8">
        <w:rPr>
          <w:rStyle w:val="FootnoteReference"/>
        </w:rPr>
        <w:footnoteRef/>
      </w:r>
      <w:r w:rsidRPr="000963E8">
        <w:rPr>
          <w:sz w:val="20"/>
          <w:szCs w:val="20"/>
        </w:rPr>
        <w:t xml:space="preserve"> School districts and public charter schools shall be </w:t>
      </w:r>
      <w:r w:rsidRPr="000963E8">
        <w:rPr>
          <w:b/>
          <w:sz w:val="20"/>
          <w:szCs w:val="20"/>
        </w:rPr>
        <w:t>flexible in awarding the remaining 12 units of credit</w:t>
      </w:r>
      <w:r w:rsidRPr="000963E8">
        <w:rPr>
          <w:sz w:val="20"/>
          <w:szCs w:val="20"/>
        </w:rPr>
        <w:t xml:space="preserve">.  The credits must meet the needs of the individual student as specified in the </w:t>
      </w:r>
      <w:r w:rsidRPr="000963E8">
        <w:rPr>
          <w:b/>
          <w:sz w:val="20"/>
          <w:szCs w:val="20"/>
        </w:rPr>
        <w:t xml:space="preserve">education plan </w:t>
      </w:r>
      <w:r w:rsidRPr="000963E8">
        <w:rPr>
          <w:sz w:val="20"/>
          <w:szCs w:val="20"/>
        </w:rPr>
        <w:t>of the student with the expectations and standards aligned to the appropriate grade level academic content standards. These credits may include: (A) Additional core credits; (B) Career and Technical Education; (C) Electives; and (D) Career development.</w:t>
      </w:r>
    </w:p>
    <w:p w:rsidR="00561665" w:rsidRPr="000963E8" w:rsidRDefault="00561665" w:rsidP="00561665">
      <w:pPr>
        <w:pStyle w:val="FootnoteText"/>
        <w:ind w:left="480"/>
        <w:rPr>
          <w:rFonts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65"/>
    <w:rsid w:val="00561665"/>
    <w:rsid w:val="009F63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61665"/>
  </w:style>
  <w:style w:type="paragraph" w:styleId="TOC2">
    <w:name w:val="toc 2"/>
    <w:basedOn w:val="Normal"/>
    <w:next w:val="Normal"/>
    <w:autoRedefine/>
    <w:uiPriority w:val="39"/>
    <w:unhideWhenUsed/>
    <w:qFormat/>
    <w:rsid w:val="00561665"/>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5616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1665"/>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561665"/>
    <w:rPr>
      <w:rFonts w:ascii="Tahoma" w:eastAsia="PMingLiU" w:hAnsi="Tahoma" w:cs="Tahoma"/>
      <w:sz w:val="16"/>
      <w:szCs w:val="16"/>
      <w:lang w:eastAsia="en-US" w:bidi="en-US"/>
    </w:rPr>
  </w:style>
  <w:style w:type="paragraph" w:styleId="Header">
    <w:name w:val="header"/>
    <w:basedOn w:val="Normal"/>
    <w:link w:val="HeaderChar"/>
    <w:uiPriority w:val="99"/>
    <w:unhideWhenUsed/>
    <w:rsid w:val="00561665"/>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561665"/>
    <w:rPr>
      <w:rFonts w:ascii="Calibri" w:eastAsia="PMingLiU" w:hAnsi="Calibri" w:cs="Arial"/>
      <w:lang w:eastAsia="en-US" w:bidi="en-US"/>
    </w:rPr>
  </w:style>
  <w:style w:type="paragraph" w:styleId="Footer">
    <w:name w:val="footer"/>
    <w:basedOn w:val="Normal"/>
    <w:link w:val="FooterChar"/>
    <w:uiPriority w:val="99"/>
    <w:unhideWhenUsed/>
    <w:rsid w:val="00561665"/>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561665"/>
    <w:rPr>
      <w:rFonts w:ascii="Calibri" w:eastAsia="PMingLiU" w:hAnsi="Calibri" w:cs="Arial"/>
      <w:lang w:eastAsia="en-US" w:bidi="en-US"/>
    </w:rPr>
  </w:style>
  <w:style w:type="character" w:styleId="Hyperlink">
    <w:name w:val="Hyperlink"/>
    <w:basedOn w:val="DefaultParagraphFont"/>
    <w:uiPriority w:val="99"/>
    <w:unhideWhenUsed/>
    <w:rsid w:val="00561665"/>
    <w:rPr>
      <w:color w:val="0000FF" w:themeColor="hyperlink"/>
      <w:u w:val="single"/>
    </w:rPr>
  </w:style>
  <w:style w:type="paragraph" w:styleId="FootnoteText">
    <w:name w:val="footnote text"/>
    <w:basedOn w:val="Normal"/>
    <w:link w:val="FootnoteTextChar"/>
    <w:unhideWhenUsed/>
    <w:rsid w:val="00561665"/>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561665"/>
    <w:rPr>
      <w:rFonts w:eastAsiaTheme="minorHAnsi"/>
      <w:sz w:val="20"/>
      <w:szCs w:val="20"/>
      <w:lang w:eastAsia="en-US"/>
    </w:rPr>
  </w:style>
  <w:style w:type="character" w:styleId="FootnoteReference">
    <w:name w:val="footnote reference"/>
    <w:basedOn w:val="DefaultParagraphFont"/>
    <w:unhideWhenUsed/>
    <w:rsid w:val="00561665"/>
    <w:rPr>
      <w:vertAlign w:val="superscript"/>
    </w:rPr>
  </w:style>
  <w:style w:type="paragraph" w:styleId="ListParagraph">
    <w:name w:val="List Paragraph"/>
    <w:basedOn w:val="Normal"/>
    <w:uiPriority w:val="34"/>
    <w:qFormat/>
    <w:rsid w:val="00561665"/>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5616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616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6166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561665"/>
    <w:rPr>
      <w:b/>
      <w:bCs/>
    </w:rPr>
  </w:style>
  <w:style w:type="table" w:customStyle="1" w:styleId="TableGrid3">
    <w:name w:val="Table Grid3"/>
    <w:basedOn w:val="TableNormal"/>
    <w:next w:val="TableGrid"/>
    <w:uiPriority w:val="59"/>
    <w:rsid w:val="005616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1665"/>
    <w:pPr>
      <w:spacing w:after="0" w:line="240" w:lineRule="auto"/>
    </w:pPr>
    <w:rPr>
      <w:rFonts w:eastAsiaTheme="minorHAnsi"/>
      <w:lang w:eastAsia="en-US"/>
    </w:rPr>
  </w:style>
  <w:style w:type="numbering" w:customStyle="1" w:styleId="NoList11">
    <w:name w:val="No List11"/>
    <w:next w:val="NoList"/>
    <w:uiPriority w:val="99"/>
    <w:semiHidden/>
    <w:unhideWhenUsed/>
    <w:rsid w:val="00561665"/>
  </w:style>
  <w:style w:type="paragraph" w:styleId="PlainText">
    <w:name w:val="Plain Text"/>
    <w:basedOn w:val="Normal"/>
    <w:link w:val="PlainTextChar"/>
    <w:uiPriority w:val="99"/>
    <w:unhideWhenUsed/>
    <w:rsid w:val="00561665"/>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561665"/>
    <w:rPr>
      <w:rFonts w:ascii="Consolas" w:eastAsia="Times New Roman" w:hAnsi="Consolas" w:cs="Times New Roman"/>
      <w:sz w:val="21"/>
      <w:szCs w:val="21"/>
      <w:lang w:eastAsia="en-US"/>
    </w:rPr>
  </w:style>
  <w:style w:type="character" w:styleId="Emphasis">
    <w:name w:val="Emphasis"/>
    <w:uiPriority w:val="20"/>
    <w:qFormat/>
    <w:rsid w:val="00561665"/>
    <w:rPr>
      <w:i/>
      <w:iCs/>
    </w:rPr>
  </w:style>
  <w:style w:type="paragraph" w:customStyle="1" w:styleId="default">
    <w:name w:val="default"/>
    <w:basedOn w:val="Normal"/>
    <w:uiPriority w:val="99"/>
    <w:rsid w:val="00561665"/>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561665"/>
  </w:style>
  <w:style w:type="character" w:customStyle="1" w:styleId="apple-converted-space">
    <w:name w:val="apple-converted-space"/>
    <w:basedOn w:val="DefaultParagraphFont"/>
    <w:rsid w:val="00561665"/>
  </w:style>
  <w:style w:type="paragraph" w:customStyle="1" w:styleId="Default0">
    <w:name w:val="Default"/>
    <w:rsid w:val="00561665"/>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561665"/>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561665"/>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561665"/>
    <w:rPr>
      <w:color w:val="800080"/>
      <w:u w:val="single"/>
    </w:rPr>
  </w:style>
  <w:style w:type="character" w:styleId="CommentReference">
    <w:name w:val="annotation reference"/>
    <w:uiPriority w:val="99"/>
    <w:semiHidden/>
    <w:unhideWhenUsed/>
    <w:rsid w:val="00561665"/>
    <w:rPr>
      <w:sz w:val="16"/>
      <w:szCs w:val="16"/>
    </w:rPr>
  </w:style>
  <w:style w:type="paragraph" w:styleId="CommentText">
    <w:name w:val="annotation text"/>
    <w:basedOn w:val="Normal"/>
    <w:link w:val="CommentTextChar"/>
    <w:uiPriority w:val="99"/>
    <w:semiHidden/>
    <w:unhideWhenUsed/>
    <w:rsid w:val="00561665"/>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561665"/>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61665"/>
    <w:rPr>
      <w:b/>
      <w:bCs/>
    </w:rPr>
  </w:style>
  <w:style w:type="character" w:customStyle="1" w:styleId="CommentSubjectChar">
    <w:name w:val="Comment Subject Char"/>
    <w:basedOn w:val="CommentTextChar"/>
    <w:link w:val="CommentSubject"/>
    <w:uiPriority w:val="99"/>
    <w:semiHidden/>
    <w:rsid w:val="00561665"/>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5616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61665"/>
  </w:style>
  <w:style w:type="paragraph" w:styleId="TOC2">
    <w:name w:val="toc 2"/>
    <w:basedOn w:val="Normal"/>
    <w:next w:val="Normal"/>
    <w:autoRedefine/>
    <w:uiPriority w:val="39"/>
    <w:unhideWhenUsed/>
    <w:qFormat/>
    <w:rsid w:val="00561665"/>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5616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1665"/>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561665"/>
    <w:rPr>
      <w:rFonts w:ascii="Tahoma" w:eastAsia="PMingLiU" w:hAnsi="Tahoma" w:cs="Tahoma"/>
      <w:sz w:val="16"/>
      <w:szCs w:val="16"/>
      <w:lang w:eastAsia="en-US" w:bidi="en-US"/>
    </w:rPr>
  </w:style>
  <w:style w:type="paragraph" w:styleId="Header">
    <w:name w:val="header"/>
    <w:basedOn w:val="Normal"/>
    <w:link w:val="HeaderChar"/>
    <w:uiPriority w:val="99"/>
    <w:unhideWhenUsed/>
    <w:rsid w:val="00561665"/>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561665"/>
    <w:rPr>
      <w:rFonts w:ascii="Calibri" w:eastAsia="PMingLiU" w:hAnsi="Calibri" w:cs="Arial"/>
      <w:lang w:eastAsia="en-US" w:bidi="en-US"/>
    </w:rPr>
  </w:style>
  <w:style w:type="paragraph" w:styleId="Footer">
    <w:name w:val="footer"/>
    <w:basedOn w:val="Normal"/>
    <w:link w:val="FooterChar"/>
    <w:uiPriority w:val="99"/>
    <w:unhideWhenUsed/>
    <w:rsid w:val="00561665"/>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561665"/>
    <w:rPr>
      <w:rFonts w:ascii="Calibri" w:eastAsia="PMingLiU" w:hAnsi="Calibri" w:cs="Arial"/>
      <w:lang w:eastAsia="en-US" w:bidi="en-US"/>
    </w:rPr>
  </w:style>
  <w:style w:type="character" w:styleId="Hyperlink">
    <w:name w:val="Hyperlink"/>
    <w:basedOn w:val="DefaultParagraphFont"/>
    <w:uiPriority w:val="99"/>
    <w:unhideWhenUsed/>
    <w:rsid w:val="00561665"/>
    <w:rPr>
      <w:color w:val="0000FF" w:themeColor="hyperlink"/>
      <w:u w:val="single"/>
    </w:rPr>
  </w:style>
  <w:style w:type="paragraph" w:styleId="FootnoteText">
    <w:name w:val="footnote text"/>
    <w:basedOn w:val="Normal"/>
    <w:link w:val="FootnoteTextChar"/>
    <w:unhideWhenUsed/>
    <w:rsid w:val="00561665"/>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561665"/>
    <w:rPr>
      <w:rFonts w:eastAsiaTheme="minorHAnsi"/>
      <w:sz w:val="20"/>
      <w:szCs w:val="20"/>
      <w:lang w:eastAsia="en-US"/>
    </w:rPr>
  </w:style>
  <w:style w:type="character" w:styleId="FootnoteReference">
    <w:name w:val="footnote reference"/>
    <w:basedOn w:val="DefaultParagraphFont"/>
    <w:unhideWhenUsed/>
    <w:rsid w:val="00561665"/>
    <w:rPr>
      <w:vertAlign w:val="superscript"/>
    </w:rPr>
  </w:style>
  <w:style w:type="paragraph" w:styleId="ListParagraph">
    <w:name w:val="List Paragraph"/>
    <w:basedOn w:val="Normal"/>
    <w:uiPriority w:val="34"/>
    <w:qFormat/>
    <w:rsid w:val="00561665"/>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5616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616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6166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561665"/>
    <w:rPr>
      <w:b/>
      <w:bCs/>
    </w:rPr>
  </w:style>
  <w:style w:type="table" w:customStyle="1" w:styleId="TableGrid3">
    <w:name w:val="Table Grid3"/>
    <w:basedOn w:val="TableNormal"/>
    <w:next w:val="TableGrid"/>
    <w:uiPriority w:val="59"/>
    <w:rsid w:val="005616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1665"/>
    <w:pPr>
      <w:spacing w:after="0" w:line="240" w:lineRule="auto"/>
    </w:pPr>
    <w:rPr>
      <w:rFonts w:eastAsiaTheme="minorHAnsi"/>
      <w:lang w:eastAsia="en-US"/>
    </w:rPr>
  </w:style>
  <w:style w:type="numbering" w:customStyle="1" w:styleId="NoList11">
    <w:name w:val="No List11"/>
    <w:next w:val="NoList"/>
    <w:uiPriority w:val="99"/>
    <w:semiHidden/>
    <w:unhideWhenUsed/>
    <w:rsid w:val="00561665"/>
  </w:style>
  <w:style w:type="paragraph" w:styleId="PlainText">
    <w:name w:val="Plain Text"/>
    <w:basedOn w:val="Normal"/>
    <w:link w:val="PlainTextChar"/>
    <w:uiPriority w:val="99"/>
    <w:unhideWhenUsed/>
    <w:rsid w:val="00561665"/>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561665"/>
    <w:rPr>
      <w:rFonts w:ascii="Consolas" w:eastAsia="Times New Roman" w:hAnsi="Consolas" w:cs="Times New Roman"/>
      <w:sz w:val="21"/>
      <w:szCs w:val="21"/>
      <w:lang w:eastAsia="en-US"/>
    </w:rPr>
  </w:style>
  <w:style w:type="character" w:styleId="Emphasis">
    <w:name w:val="Emphasis"/>
    <w:uiPriority w:val="20"/>
    <w:qFormat/>
    <w:rsid w:val="00561665"/>
    <w:rPr>
      <w:i/>
      <w:iCs/>
    </w:rPr>
  </w:style>
  <w:style w:type="paragraph" w:customStyle="1" w:styleId="default">
    <w:name w:val="default"/>
    <w:basedOn w:val="Normal"/>
    <w:uiPriority w:val="99"/>
    <w:rsid w:val="00561665"/>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561665"/>
  </w:style>
  <w:style w:type="character" w:customStyle="1" w:styleId="apple-converted-space">
    <w:name w:val="apple-converted-space"/>
    <w:basedOn w:val="DefaultParagraphFont"/>
    <w:rsid w:val="00561665"/>
  </w:style>
  <w:style w:type="paragraph" w:customStyle="1" w:styleId="Default0">
    <w:name w:val="Default"/>
    <w:rsid w:val="00561665"/>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561665"/>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561665"/>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561665"/>
    <w:rPr>
      <w:color w:val="800080"/>
      <w:u w:val="single"/>
    </w:rPr>
  </w:style>
  <w:style w:type="character" w:styleId="CommentReference">
    <w:name w:val="annotation reference"/>
    <w:uiPriority w:val="99"/>
    <w:semiHidden/>
    <w:unhideWhenUsed/>
    <w:rsid w:val="00561665"/>
    <w:rPr>
      <w:sz w:val="16"/>
      <w:szCs w:val="16"/>
    </w:rPr>
  </w:style>
  <w:style w:type="paragraph" w:styleId="CommentText">
    <w:name w:val="annotation text"/>
    <w:basedOn w:val="Normal"/>
    <w:link w:val="CommentTextChar"/>
    <w:uiPriority w:val="99"/>
    <w:semiHidden/>
    <w:unhideWhenUsed/>
    <w:rsid w:val="00561665"/>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561665"/>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61665"/>
    <w:rPr>
      <w:b/>
      <w:bCs/>
    </w:rPr>
  </w:style>
  <w:style w:type="character" w:customStyle="1" w:styleId="CommentSubjectChar">
    <w:name w:val="Comment Subject Char"/>
    <w:basedOn w:val="CommentTextChar"/>
    <w:link w:val="CommentSubject"/>
    <w:uiPriority w:val="99"/>
    <w:semiHidden/>
    <w:rsid w:val="00561665"/>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5616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984</Characters>
  <Application>Microsoft Office Word</Application>
  <DocSecurity>0</DocSecurity>
  <Lines>8</Lines>
  <Paragraphs>2</Paragraphs>
  <ScaleCrop>false</ScaleCrop>
  <Company>Western Oregon University</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2013-10-21T19:11:00Z</dcterms:created>
  <dcterms:modified xsi:type="dcterms:W3CDTF">2013-10-21T19:12:00Z</dcterms:modified>
</cp:coreProperties>
</file>