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970" w:rsidRPr="00AC2970" w:rsidRDefault="00AC2970" w:rsidP="00AC2970">
      <w:pPr>
        <w:spacing w:after="100" w:afterAutospacing="1" w:line="240" w:lineRule="auto"/>
        <w:jc w:val="center"/>
        <w:outlineLvl w:val="2"/>
        <w:rPr>
          <w:rFonts w:ascii="Arial" w:eastAsia="Times New Roman" w:hAnsi="Arial" w:cs="Arial"/>
          <w:b/>
          <w:bCs/>
          <w:sz w:val="28"/>
          <w:szCs w:val="23"/>
          <w:lang w:eastAsia="en-US"/>
        </w:rPr>
      </w:pPr>
      <w:r w:rsidRPr="00AC2970">
        <w:rPr>
          <w:rFonts w:ascii="Arial" w:eastAsia="Times New Roman" w:hAnsi="Arial" w:cs="Arial"/>
          <w:b/>
          <w:bCs/>
          <w:sz w:val="28"/>
          <w:szCs w:val="23"/>
          <w:lang w:eastAsia="en-US"/>
        </w:rPr>
        <w:t>OREGON VOCATIONAL REHABILITATION SERVICES (OVRS)</w:t>
      </w:r>
    </w:p>
    <w:p w:rsidR="00AC2970" w:rsidRPr="00AC2970" w:rsidRDefault="00AC2970" w:rsidP="00AC2970">
      <w:pPr>
        <w:spacing w:after="0" w:line="240" w:lineRule="auto"/>
        <w:outlineLvl w:val="2"/>
        <w:rPr>
          <w:rFonts w:ascii="Arial" w:eastAsia="Times New Roman" w:hAnsi="Arial" w:cs="Arial"/>
          <w:b/>
          <w:bCs/>
          <w:sz w:val="20"/>
          <w:u w:val="single"/>
          <w:lang w:eastAsia="en-US"/>
        </w:rPr>
      </w:pPr>
      <w:r w:rsidRPr="00AC2970">
        <w:rPr>
          <w:rFonts w:ascii="Arial" w:eastAsia="Times New Roman" w:hAnsi="Arial" w:cs="Arial"/>
          <w:b/>
          <w:bCs/>
          <w:sz w:val="20"/>
          <w:u w:val="single"/>
          <w:lang w:eastAsia="en-US"/>
        </w:rPr>
        <w:t>What types of services does OVRS offer?</w:t>
      </w:r>
    </w:p>
    <w:p w:rsidR="00AC2970" w:rsidRPr="00AC2970" w:rsidRDefault="00AC2970" w:rsidP="00AC2970">
      <w:pPr>
        <w:spacing w:after="0" w:line="240" w:lineRule="auto"/>
        <w:rPr>
          <w:rFonts w:ascii="Arial" w:eastAsia="Times New Roman" w:hAnsi="Arial" w:cs="Arial"/>
          <w:sz w:val="20"/>
          <w:lang w:eastAsia="en-US"/>
        </w:rPr>
      </w:pPr>
      <w:r w:rsidRPr="00AC2970">
        <w:rPr>
          <w:rFonts w:ascii="Arial" w:eastAsia="Times New Roman" w:hAnsi="Arial" w:cs="Arial"/>
          <w:sz w:val="20"/>
          <w:lang w:eastAsia="en-US"/>
        </w:rPr>
        <w:t xml:space="preserve">OVRS offers a variety of services to assist people with disabilities to prepare for, get, and keep jobs. The services you use depend on your individual needs and circumstances. </w:t>
      </w:r>
    </w:p>
    <w:p w:rsidR="00AC2970" w:rsidRPr="00AC2970" w:rsidRDefault="00AC2970" w:rsidP="00AC2970">
      <w:pPr>
        <w:spacing w:after="0" w:line="240" w:lineRule="auto"/>
        <w:rPr>
          <w:rFonts w:ascii="Arial" w:eastAsia="Times New Roman" w:hAnsi="Arial" w:cs="Arial"/>
          <w:sz w:val="20"/>
          <w:lang w:eastAsia="en-US"/>
        </w:rPr>
      </w:pPr>
      <w:r w:rsidRPr="00AC2970">
        <w:rPr>
          <w:rFonts w:ascii="Arial" w:eastAsia="Times New Roman" w:hAnsi="Arial" w:cs="Arial"/>
          <w:sz w:val="20"/>
          <w:lang w:eastAsia="en-US"/>
        </w:rPr>
        <w:t xml:space="preserve">OVRS can provide you with the information necessary to assist you in deciding which services you need to reach your job goal. </w:t>
      </w:r>
    </w:p>
    <w:p w:rsidR="00AC2970" w:rsidRPr="00AC2970" w:rsidRDefault="00AC2970" w:rsidP="00AC2970">
      <w:pPr>
        <w:spacing w:after="0" w:line="240" w:lineRule="auto"/>
        <w:rPr>
          <w:rFonts w:ascii="Arial" w:eastAsia="Times New Roman" w:hAnsi="Arial" w:cs="Arial"/>
          <w:sz w:val="20"/>
          <w:lang w:eastAsia="en-US"/>
        </w:rPr>
      </w:pPr>
    </w:p>
    <w:p w:rsidR="00AC2970" w:rsidRPr="00AC2970" w:rsidRDefault="00AC2970" w:rsidP="00AC2970">
      <w:pPr>
        <w:spacing w:after="0" w:line="240" w:lineRule="auto"/>
        <w:outlineLvl w:val="2"/>
        <w:rPr>
          <w:rFonts w:ascii="Arial" w:eastAsia="Times New Roman" w:hAnsi="Arial" w:cs="Arial"/>
          <w:b/>
          <w:bCs/>
          <w:sz w:val="20"/>
          <w:u w:val="single"/>
          <w:lang w:eastAsia="en-US"/>
        </w:rPr>
      </w:pPr>
      <w:r w:rsidRPr="00AC2970">
        <w:rPr>
          <w:rFonts w:ascii="Arial" w:eastAsia="Times New Roman" w:hAnsi="Arial" w:cs="Arial"/>
          <w:b/>
          <w:bCs/>
          <w:sz w:val="20"/>
          <w:u w:val="single"/>
          <w:lang w:eastAsia="en-US"/>
        </w:rPr>
        <w:t>Examples of services include:</w:t>
      </w:r>
    </w:p>
    <w:p w:rsidR="00AC2970" w:rsidRPr="00AC2970" w:rsidRDefault="00AC2970" w:rsidP="00AC2970">
      <w:pPr>
        <w:numPr>
          <w:ilvl w:val="0"/>
          <w:numId w:val="8"/>
        </w:numPr>
        <w:spacing w:after="0" w:line="240" w:lineRule="auto"/>
        <w:ind w:left="360"/>
        <w:contextualSpacing/>
        <w:rPr>
          <w:rFonts w:ascii="Arial" w:eastAsia="Times New Roman" w:hAnsi="Arial" w:cs="Arial"/>
          <w:sz w:val="20"/>
          <w:lang w:eastAsia="en-US"/>
        </w:rPr>
      </w:pPr>
      <w:r w:rsidRPr="00AC2970">
        <w:rPr>
          <w:rFonts w:ascii="Arial" w:eastAsia="Times New Roman" w:hAnsi="Arial" w:cs="Arial"/>
          <w:b/>
          <w:bCs/>
          <w:sz w:val="20"/>
          <w:lang w:eastAsia="en-US"/>
        </w:rPr>
        <w:t>Assessment services</w:t>
      </w:r>
      <w:r w:rsidRPr="00AC2970">
        <w:rPr>
          <w:rFonts w:ascii="Arial" w:eastAsia="Times New Roman" w:hAnsi="Arial" w:cs="Arial"/>
          <w:sz w:val="20"/>
          <w:lang w:eastAsia="en-US"/>
        </w:rPr>
        <w:t xml:space="preserve"> to measure your strengths, capabilities, work skills and interests. These services assist you in selecting a job goal and the OVRS services you need to reach that goal. </w:t>
      </w:r>
    </w:p>
    <w:p w:rsidR="00AC2970" w:rsidRPr="00AC2970" w:rsidRDefault="00AC2970" w:rsidP="00AC2970">
      <w:pPr>
        <w:numPr>
          <w:ilvl w:val="0"/>
          <w:numId w:val="8"/>
        </w:numPr>
        <w:spacing w:after="0" w:line="240" w:lineRule="auto"/>
        <w:ind w:left="360"/>
        <w:contextualSpacing/>
        <w:rPr>
          <w:rFonts w:ascii="Arial" w:eastAsia="Times New Roman" w:hAnsi="Arial" w:cs="Arial"/>
          <w:sz w:val="20"/>
          <w:lang w:eastAsia="en-US"/>
        </w:rPr>
      </w:pPr>
      <w:r w:rsidRPr="00AC2970">
        <w:rPr>
          <w:rFonts w:ascii="Arial" w:eastAsia="Times New Roman" w:hAnsi="Arial" w:cs="Arial"/>
          <w:b/>
          <w:bCs/>
          <w:sz w:val="20"/>
          <w:lang w:eastAsia="en-US"/>
        </w:rPr>
        <w:t>Counseling and guidance</w:t>
      </w:r>
      <w:r w:rsidRPr="00AC2970">
        <w:rPr>
          <w:rFonts w:ascii="Arial" w:eastAsia="Times New Roman" w:hAnsi="Arial" w:cs="Arial"/>
          <w:sz w:val="20"/>
          <w:lang w:eastAsia="en-US"/>
        </w:rPr>
        <w:t xml:space="preserve"> services provided throughout the rehabilitation process to help you make good decisions about how to reach your goals. </w:t>
      </w:r>
    </w:p>
    <w:p w:rsidR="00AC2970" w:rsidRPr="00AC2970" w:rsidRDefault="00AC2970" w:rsidP="00AC2970">
      <w:pPr>
        <w:numPr>
          <w:ilvl w:val="0"/>
          <w:numId w:val="8"/>
        </w:numPr>
        <w:spacing w:after="0" w:line="240" w:lineRule="auto"/>
        <w:ind w:left="360"/>
        <w:contextualSpacing/>
        <w:rPr>
          <w:rFonts w:ascii="Arial" w:eastAsia="Times New Roman" w:hAnsi="Arial" w:cs="Arial"/>
          <w:sz w:val="20"/>
          <w:lang w:eastAsia="en-US"/>
        </w:rPr>
      </w:pPr>
      <w:r w:rsidRPr="00AC2970">
        <w:rPr>
          <w:rFonts w:ascii="Arial" w:eastAsia="Times New Roman" w:hAnsi="Arial" w:cs="Arial"/>
          <w:b/>
          <w:bCs/>
          <w:sz w:val="20"/>
          <w:lang w:eastAsia="en-US"/>
        </w:rPr>
        <w:t>Independent living services</w:t>
      </w:r>
      <w:r w:rsidRPr="00AC2970">
        <w:rPr>
          <w:rFonts w:ascii="Arial" w:eastAsia="Times New Roman" w:hAnsi="Arial" w:cs="Arial"/>
          <w:sz w:val="20"/>
          <w:lang w:eastAsia="en-US"/>
        </w:rPr>
        <w:t xml:space="preserve"> help you understand and deal with disability issues that prevent you from working; these include, but are not limited to: </w:t>
      </w:r>
    </w:p>
    <w:p w:rsidR="00AC2970" w:rsidRPr="00AC2970" w:rsidRDefault="00AC2970" w:rsidP="00AC2970">
      <w:pPr>
        <w:numPr>
          <w:ilvl w:val="0"/>
          <w:numId w:val="8"/>
        </w:numPr>
        <w:spacing w:after="0" w:line="240" w:lineRule="auto"/>
        <w:rPr>
          <w:rFonts w:ascii="Arial" w:eastAsia="Times New Roman" w:hAnsi="Arial" w:cs="Arial"/>
          <w:sz w:val="20"/>
          <w:lang w:eastAsia="en-US"/>
        </w:rPr>
      </w:pPr>
      <w:r w:rsidRPr="00AC2970">
        <w:rPr>
          <w:rFonts w:ascii="Arial" w:eastAsia="Times New Roman" w:hAnsi="Arial" w:cs="Arial"/>
          <w:sz w:val="20"/>
          <w:lang w:eastAsia="en-US"/>
        </w:rPr>
        <w:t xml:space="preserve">Training in self-care </w:t>
      </w:r>
    </w:p>
    <w:p w:rsidR="00AC2970" w:rsidRPr="00AC2970" w:rsidRDefault="00AC2970" w:rsidP="00AC2970">
      <w:pPr>
        <w:numPr>
          <w:ilvl w:val="0"/>
          <w:numId w:val="8"/>
        </w:numPr>
        <w:spacing w:after="0" w:line="240" w:lineRule="auto"/>
        <w:rPr>
          <w:rFonts w:ascii="Arial" w:eastAsia="Times New Roman" w:hAnsi="Arial" w:cs="Arial"/>
          <w:sz w:val="20"/>
          <w:lang w:eastAsia="en-US"/>
        </w:rPr>
      </w:pPr>
      <w:r w:rsidRPr="00AC2970">
        <w:rPr>
          <w:rFonts w:ascii="Arial" w:eastAsia="Times New Roman" w:hAnsi="Arial" w:cs="Arial"/>
          <w:sz w:val="20"/>
          <w:lang w:eastAsia="en-US"/>
        </w:rPr>
        <w:t xml:space="preserve">Money management </w:t>
      </w:r>
    </w:p>
    <w:p w:rsidR="00AC2970" w:rsidRPr="00AC2970" w:rsidRDefault="00AC2970" w:rsidP="00AC2970">
      <w:pPr>
        <w:numPr>
          <w:ilvl w:val="0"/>
          <w:numId w:val="8"/>
        </w:numPr>
        <w:spacing w:after="0" w:line="240" w:lineRule="auto"/>
        <w:rPr>
          <w:rFonts w:ascii="Arial" w:eastAsia="Times New Roman" w:hAnsi="Arial" w:cs="Arial"/>
          <w:sz w:val="20"/>
          <w:lang w:eastAsia="en-US"/>
        </w:rPr>
      </w:pPr>
      <w:r w:rsidRPr="00AC2970">
        <w:rPr>
          <w:rFonts w:ascii="Arial" w:eastAsia="Times New Roman" w:hAnsi="Arial" w:cs="Arial"/>
          <w:sz w:val="20"/>
          <w:lang w:eastAsia="en-US"/>
        </w:rPr>
        <w:t xml:space="preserve">Using community transportation </w:t>
      </w:r>
    </w:p>
    <w:p w:rsidR="00AC2970" w:rsidRPr="00AC2970" w:rsidRDefault="00AC2970" w:rsidP="00AC2970">
      <w:pPr>
        <w:numPr>
          <w:ilvl w:val="0"/>
          <w:numId w:val="8"/>
        </w:numPr>
        <w:spacing w:after="0" w:line="240" w:lineRule="auto"/>
        <w:ind w:left="360"/>
        <w:contextualSpacing/>
        <w:rPr>
          <w:rFonts w:ascii="Arial" w:eastAsia="Times New Roman" w:hAnsi="Arial" w:cs="Arial"/>
          <w:sz w:val="20"/>
          <w:lang w:eastAsia="en-US"/>
        </w:rPr>
      </w:pPr>
      <w:r w:rsidRPr="00AC2970">
        <w:rPr>
          <w:rFonts w:ascii="Arial" w:eastAsia="Times New Roman" w:hAnsi="Arial" w:cs="Arial"/>
          <w:b/>
          <w:bCs/>
          <w:sz w:val="20"/>
          <w:lang w:eastAsia="en-US"/>
        </w:rPr>
        <w:t>Assistive technology</w:t>
      </w:r>
      <w:r w:rsidRPr="00AC2970">
        <w:rPr>
          <w:rFonts w:ascii="Arial" w:eastAsia="Times New Roman" w:hAnsi="Arial" w:cs="Arial"/>
          <w:sz w:val="20"/>
          <w:lang w:eastAsia="en-US"/>
        </w:rPr>
        <w:t xml:space="preserve"> services assist you with communication or doing tasks by using devices such as hearing aids, visual aids, special computer software, etc. You can explore with your counselor how technology might help you reach your employment potential or get a device you need to go to work. </w:t>
      </w:r>
    </w:p>
    <w:p w:rsidR="00AC2970" w:rsidRPr="00AC2970" w:rsidRDefault="00AC2970" w:rsidP="00AC2970">
      <w:pPr>
        <w:numPr>
          <w:ilvl w:val="0"/>
          <w:numId w:val="8"/>
        </w:numPr>
        <w:spacing w:after="0" w:line="240" w:lineRule="auto"/>
        <w:ind w:left="360"/>
        <w:contextualSpacing/>
        <w:rPr>
          <w:rFonts w:ascii="Arial" w:eastAsia="Times New Roman" w:hAnsi="Arial" w:cs="Arial"/>
          <w:sz w:val="20"/>
          <w:lang w:eastAsia="en-US"/>
        </w:rPr>
      </w:pPr>
      <w:r w:rsidRPr="00AC2970">
        <w:rPr>
          <w:rFonts w:ascii="Arial" w:eastAsia="Times New Roman" w:hAnsi="Arial" w:cs="Arial"/>
          <w:b/>
          <w:bCs/>
          <w:sz w:val="20"/>
          <w:lang w:eastAsia="en-US"/>
        </w:rPr>
        <w:t>Training services</w:t>
      </w:r>
      <w:r w:rsidRPr="00AC2970">
        <w:rPr>
          <w:rFonts w:ascii="Arial" w:eastAsia="Times New Roman" w:hAnsi="Arial" w:cs="Arial"/>
          <w:sz w:val="20"/>
          <w:lang w:eastAsia="en-US"/>
        </w:rPr>
        <w:t xml:space="preserve"> provide you with work skills needed to achieve your employment goal. </w:t>
      </w:r>
    </w:p>
    <w:p w:rsidR="00AC2970" w:rsidRPr="00AC2970" w:rsidRDefault="00AC2970" w:rsidP="00AC2970">
      <w:pPr>
        <w:numPr>
          <w:ilvl w:val="0"/>
          <w:numId w:val="8"/>
        </w:numPr>
        <w:spacing w:after="0" w:line="240" w:lineRule="auto"/>
        <w:ind w:left="360"/>
        <w:contextualSpacing/>
        <w:rPr>
          <w:rFonts w:ascii="Arial" w:eastAsia="Times New Roman" w:hAnsi="Arial" w:cs="Arial"/>
          <w:sz w:val="20"/>
          <w:lang w:eastAsia="en-US"/>
        </w:rPr>
      </w:pPr>
      <w:r w:rsidRPr="00AC2970">
        <w:rPr>
          <w:rFonts w:ascii="Arial" w:eastAsia="Times New Roman" w:hAnsi="Arial" w:cs="Arial"/>
          <w:b/>
          <w:bCs/>
          <w:sz w:val="20"/>
          <w:lang w:eastAsia="en-US"/>
        </w:rPr>
        <w:t>Job placement</w:t>
      </w:r>
      <w:r w:rsidRPr="00AC2970">
        <w:rPr>
          <w:rFonts w:ascii="Arial" w:eastAsia="Times New Roman" w:hAnsi="Arial" w:cs="Arial"/>
          <w:sz w:val="20"/>
          <w:lang w:eastAsia="en-US"/>
        </w:rPr>
        <w:t xml:space="preserve"> helps you carry out your job search, including: </w:t>
      </w:r>
    </w:p>
    <w:p w:rsidR="00AC2970" w:rsidRPr="00AC2970" w:rsidRDefault="00AC2970" w:rsidP="00AC2970">
      <w:pPr>
        <w:numPr>
          <w:ilvl w:val="0"/>
          <w:numId w:val="8"/>
        </w:numPr>
        <w:spacing w:after="0" w:line="240" w:lineRule="auto"/>
        <w:rPr>
          <w:rFonts w:ascii="Arial" w:eastAsia="Times New Roman" w:hAnsi="Arial" w:cs="Arial"/>
          <w:sz w:val="20"/>
          <w:lang w:eastAsia="en-US"/>
        </w:rPr>
      </w:pPr>
      <w:r w:rsidRPr="00AC2970">
        <w:rPr>
          <w:rFonts w:ascii="Arial" w:eastAsia="Times New Roman" w:hAnsi="Arial" w:cs="Arial"/>
          <w:sz w:val="20"/>
          <w:lang w:eastAsia="en-US"/>
        </w:rPr>
        <w:t xml:space="preserve">Assistance completing application forms </w:t>
      </w:r>
    </w:p>
    <w:p w:rsidR="00AC2970" w:rsidRPr="00AC2970" w:rsidRDefault="00AC2970" w:rsidP="00AC2970">
      <w:pPr>
        <w:numPr>
          <w:ilvl w:val="0"/>
          <w:numId w:val="3"/>
        </w:numPr>
        <w:spacing w:after="0" w:line="240" w:lineRule="auto"/>
        <w:ind w:left="720"/>
        <w:rPr>
          <w:rFonts w:ascii="Arial" w:eastAsia="Times New Roman" w:hAnsi="Arial" w:cs="Arial"/>
          <w:sz w:val="20"/>
          <w:lang w:eastAsia="en-US"/>
        </w:rPr>
      </w:pPr>
      <w:r w:rsidRPr="00AC2970">
        <w:rPr>
          <w:rFonts w:ascii="Arial" w:eastAsia="Times New Roman" w:hAnsi="Arial" w:cs="Arial"/>
          <w:sz w:val="20"/>
          <w:lang w:eastAsia="en-US"/>
        </w:rPr>
        <w:t xml:space="preserve">Developing a resume </w:t>
      </w:r>
    </w:p>
    <w:p w:rsidR="00AC2970" w:rsidRPr="00AC2970" w:rsidRDefault="00AC2970" w:rsidP="00AC2970">
      <w:pPr>
        <w:numPr>
          <w:ilvl w:val="0"/>
          <w:numId w:val="3"/>
        </w:numPr>
        <w:spacing w:after="0" w:line="240" w:lineRule="auto"/>
        <w:ind w:left="720"/>
        <w:rPr>
          <w:rFonts w:ascii="Arial" w:eastAsia="Times New Roman" w:hAnsi="Arial" w:cs="Arial"/>
          <w:sz w:val="20"/>
          <w:lang w:eastAsia="en-US"/>
        </w:rPr>
      </w:pPr>
      <w:r w:rsidRPr="00AC2970">
        <w:rPr>
          <w:rFonts w:ascii="Arial" w:eastAsia="Times New Roman" w:hAnsi="Arial" w:cs="Arial"/>
          <w:sz w:val="20"/>
          <w:lang w:eastAsia="en-US"/>
        </w:rPr>
        <w:t xml:space="preserve">Practicing interview skills </w:t>
      </w:r>
    </w:p>
    <w:p w:rsidR="00AC2970" w:rsidRPr="00AC2970" w:rsidRDefault="00AC2970" w:rsidP="00AC2970">
      <w:pPr>
        <w:numPr>
          <w:ilvl w:val="0"/>
          <w:numId w:val="3"/>
        </w:numPr>
        <w:spacing w:after="0" w:line="240" w:lineRule="auto"/>
        <w:ind w:left="720"/>
        <w:rPr>
          <w:rFonts w:ascii="Arial" w:eastAsia="Times New Roman" w:hAnsi="Arial" w:cs="Arial"/>
          <w:sz w:val="20"/>
          <w:lang w:eastAsia="en-US"/>
        </w:rPr>
      </w:pPr>
      <w:r w:rsidRPr="00AC2970">
        <w:rPr>
          <w:rFonts w:ascii="Arial" w:eastAsia="Times New Roman" w:hAnsi="Arial" w:cs="Arial"/>
          <w:sz w:val="20"/>
          <w:lang w:eastAsia="en-US"/>
        </w:rPr>
        <w:t xml:space="preserve">Identifying job leads </w:t>
      </w:r>
    </w:p>
    <w:p w:rsidR="00AC2970" w:rsidRPr="00AC2970" w:rsidRDefault="00AC2970" w:rsidP="00AC2970">
      <w:pPr>
        <w:numPr>
          <w:ilvl w:val="0"/>
          <w:numId w:val="3"/>
        </w:numPr>
        <w:spacing w:after="0" w:line="240" w:lineRule="auto"/>
        <w:ind w:left="720"/>
        <w:rPr>
          <w:rFonts w:ascii="Arial" w:eastAsia="Times New Roman" w:hAnsi="Arial" w:cs="Arial"/>
          <w:sz w:val="20"/>
          <w:lang w:eastAsia="en-US"/>
        </w:rPr>
      </w:pPr>
      <w:r w:rsidRPr="00AC2970">
        <w:rPr>
          <w:rFonts w:ascii="Arial" w:eastAsia="Times New Roman" w:hAnsi="Arial" w:cs="Arial"/>
          <w:sz w:val="20"/>
          <w:lang w:eastAsia="en-US"/>
        </w:rPr>
        <w:t xml:space="preserve">Keeping your new job </w:t>
      </w:r>
    </w:p>
    <w:p w:rsidR="00AC2970" w:rsidRPr="00AC2970" w:rsidRDefault="00AC2970" w:rsidP="00AC2970">
      <w:pPr>
        <w:numPr>
          <w:ilvl w:val="0"/>
          <w:numId w:val="3"/>
        </w:numPr>
        <w:spacing w:after="0" w:line="240" w:lineRule="auto"/>
        <w:ind w:left="720"/>
        <w:rPr>
          <w:rFonts w:ascii="Arial" w:eastAsia="Times New Roman" w:hAnsi="Arial" w:cs="Arial"/>
          <w:sz w:val="20"/>
          <w:lang w:eastAsia="en-US"/>
        </w:rPr>
      </w:pPr>
      <w:r w:rsidRPr="00AC2970">
        <w:rPr>
          <w:rFonts w:ascii="Arial" w:eastAsia="Times New Roman" w:hAnsi="Arial" w:cs="Arial"/>
          <w:sz w:val="20"/>
          <w:lang w:eastAsia="en-US"/>
        </w:rPr>
        <w:t>Getting the disability accommodations you need</w:t>
      </w:r>
    </w:p>
    <w:p w:rsidR="00AC2970" w:rsidRPr="00AC2970" w:rsidRDefault="00AC2970" w:rsidP="00AC2970">
      <w:pPr>
        <w:spacing w:after="0" w:line="240" w:lineRule="auto"/>
        <w:outlineLvl w:val="2"/>
        <w:rPr>
          <w:rFonts w:ascii="Arial" w:eastAsia="Times New Roman" w:hAnsi="Arial" w:cs="Arial"/>
          <w:b/>
          <w:bCs/>
          <w:sz w:val="20"/>
          <w:lang w:eastAsia="en-US"/>
        </w:rPr>
      </w:pPr>
      <w:bookmarkStart w:id="0" w:name="steps"/>
      <w:bookmarkEnd w:id="0"/>
    </w:p>
    <w:p w:rsidR="00AC2970" w:rsidRPr="00AC2970" w:rsidRDefault="00AC2970" w:rsidP="00AC2970">
      <w:pPr>
        <w:spacing w:after="0" w:line="240" w:lineRule="auto"/>
        <w:outlineLvl w:val="2"/>
        <w:rPr>
          <w:rFonts w:ascii="Arial" w:eastAsia="Times New Roman" w:hAnsi="Arial" w:cs="Arial"/>
          <w:b/>
          <w:bCs/>
          <w:sz w:val="20"/>
          <w:u w:val="single"/>
          <w:lang w:eastAsia="en-US"/>
        </w:rPr>
      </w:pPr>
      <w:r w:rsidRPr="00AC2970">
        <w:rPr>
          <w:rFonts w:ascii="Arial" w:eastAsia="Times New Roman" w:hAnsi="Arial" w:cs="Arial"/>
          <w:b/>
          <w:bCs/>
          <w:sz w:val="20"/>
          <w:u w:val="single"/>
          <w:lang w:eastAsia="en-US"/>
        </w:rPr>
        <w:t>What steps do I go through?</w:t>
      </w:r>
    </w:p>
    <w:p w:rsidR="00AC2970" w:rsidRPr="00AC2970" w:rsidRDefault="00AC2970" w:rsidP="00AC2970">
      <w:pPr>
        <w:spacing w:after="0" w:line="240" w:lineRule="auto"/>
        <w:outlineLvl w:val="2"/>
        <w:rPr>
          <w:rFonts w:ascii="Arial" w:eastAsia="Times New Roman" w:hAnsi="Arial" w:cs="Arial"/>
          <w:b/>
          <w:bCs/>
          <w:sz w:val="20"/>
          <w:u w:val="single"/>
          <w:lang w:eastAsia="en-US"/>
        </w:rPr>
      </w:pPr>
    </w:p>
    <w:p w:rsidR="00AC2970" w:rsidRPr="00AC2970" w:rsidRDefault="00AC2970" w:rsidP="00AC2970">
      <w:pPr>
        <w:spacing w:after="0" w:line="240" w:lineRule="auto"/>
        <w:rPr>
          <w:rFonts w:ascii="Arial" w:eastAsia="Times New Roman" w:hAnsi="Arial" w:cs="Arial"/>
          <w:sz w:val="20"/>
          <w:lang w:eastAsia="en-US"/>
        </w:rPr>
      </w:pPr>
      <w:r w:rsidRPr="00AC2970">
        <w:rPr>
          <w:rFonts w:ascii="Arial" w:eastAsia="Times New Roman" w:hAnsi="Arial" w:cs="Arial"/>
          <w:b/>
          <w:bCs/>
          <w:sz w:val="20"/>
          <w:lang w:eastAsia="en-US"/>
        </w:rPr>
        <w:t xml:space="preserve">1. Call or visit the </w:t>
      </w:r>
      <w:hyperlink r:id="rId6" w:history="1">
        <w:r w:rsidRPr="00AC2970">
          <w:rPr>
            <w:rFonts w:ascii="Arial" w:eastAsia="Times New Roman" w:hAnsi="Arial" w:cs="Arial"/>
            <w:b/>
            <w:bCs/>
            <w:sz w:val="20"/>
            <w:u w:val="single"/>
            <w:lang w:eastAsia="en-US"/>
          </w:rPr>
          <w:t>OVRS office closest to you</w:t>
        </w:r>
      </w:hyperlink>
      <w:r w:rsidRPr="00AC2970">
        <w:rPr>
          <w:rFonts w:ascii="Arial" w:eastAsia="Times New Roman" w:hAnsi="Arial" w:cs="Arial"/>
          <w:b/>
          <w:bCs/>
          <w:sz w:val="20"/>
          <w:lang w:eastAsia="en-US"/>
        </w:rPr>
        <w:t xml:space="preserve"> to start the process.</w:t>
      </w:r>
      <w:r w:rsidRPr="00AC2970">
        <w:rPr>
          <w:rFonts w:ascii="Arial" w:eastAsia="Times New Roman" w:hAnsi="Arial" w:cs="Arial"/>
          <w:sz w:val="20"/>
          <w:lang w:eastAsia="en-US"/>
        </w:rPr>
        <w:t xml:space="preserve"> </w:t>
      </w:r>
    </w:p>
    <w:p w:rsidR="00AC2970" w:rsidRPr="00AC2970" w:rsidRDefault="00AC2970" w:rsidP="00AC2970">
      <w:pPr>
        <w:spacing w:after="0" w:line="240" w:lineRule="auto"/>
        <w:rPr>
          <w:rFonts w:ascii="Arial" w:eastAsia="Times New Roman" w:hAnsi="Arial" w:cs="Arial"/>
          <w:sz w:val="20"/>
          <w:lang w:eastAsia="en-US"/>
        </w:rPr>
      </w:pPr>
      <w:r w:rsidRPr="00AC2970">
        <w:rPr>
          <w:rFonts w:ascii="Arial" w:eastAsia="Times New Roman" w:hAnsi="Arial" w:cs="Arial"/>
          <w:sz w:val="20"/>
          <w:lang w:eastAsia="en-US"/>
        </w:rPr>
        <w:t>Our staff will ask for basic information (like your name, your address and phone number) and will help you make arrangements to come in to learn more about what OVRS is and how it works. You may be sent a Personal Information Form in the mail, or you may receive it when you come in for orientation. A list of local OVRS offices is included in this section.</w:t>
      </w:r>
    </w:p>
    <w:p w:rsidR="00AC2970" w:rsidRPr="00AC2970" w:rsidRDefault="00AC2970" w:rsidP="00AC2970">
      <w:pPr>
        <w:spacing w:after="0"/>
        <w:rPr>
          <w:rFonts w:ascii="Arial" w:eastAsia="Calibri" w:hAnsi="Arial" w:cs="Arial"/>
          <w:b/>
          <w:bCs/>
          <w:sz w:val="20"/>
          <w:szCs w:val="20"/>
          <w:lang w:eastAsia="en-US"/>
        </w:rPr>
      </w:pPr>
    </w:p>
    <w:p w:rsidR="00AC2970" w:rsidRPr="00AC2970" w:rsidRDefault="00AC2970" w:rsidP="00AC2970">
      <w:pPr>
        <w:spacing w:after="0"/>
        <w:rPr>
          <w:rFonts w:ascii="Arial" w:eastAsia="Calibri" w:hAnsi="Arial" w:cs="Arial"/>
          <w:sz w:val="20"/>
          <w:szCs w:val="20"/>
          <w:lang w:eastAsia="en-US"/>
        </w:rPr>
      </w:pPr>
      <w:r w:rsidRPr="00AC2970">
        <w:rPr>
          <w:rFonts w:ascii="Arial" w:eastAsia="Calibri" w:hAnsi="Arial" w:cs="Arial"/>
          <w:b/>
          <w:bCs/>
          <w:sz w:val="20"/>
          <w:szCs w:val="20"/>
          <w:lang w:eastAsia="en-US"/>
        </w:rPr>
        <w:t>2. Orientation</w:t>
      </w:r>
      <w:r w:rsidRPr="00AC2970">
        <w:rPr>
          <w:rFonts w:ascii="Arial" w:eastAsia="Calibri" w:hAnsi="Arial" w:cs="Arial"/>
          <w:sz w:val="20"/>
          <w:szCs w:val="20"/>
          <w:lang w:eastAsia="en-US"/>
        </w:rPr>
        <w:t xml:space="preserve"> </w:t>
      </w:r>
    </w:p>
    <w:p w:rsidR="00AC2970" w:rsidRPr="00AC2970" w:rsidRDefault="00AC2970" w:rsidP="00AC2970">
      <w:pPr>
        <w:spacing w:after="0"/>
        <w:rPr>
          <w:rFonts w:ascii="Arial" w:eastAsia="Calibri" w:hAnsi="Arial" w:cs="Arial"/>
          <w:sz w:val="20"/>
          <w:szCs w:val="20"/>
          <w:lang w:eastAsia="en-US"/>
        </w:rPr>
      </w:pPr>
      <w:r w:rsidRPr="00AC2970">
        <w:rPr>
          <w:rFonts w:ascii="Arial" w:eastAsia="Calibri" w:hAnsi="Arial" w:cs="Arial"/>
          <w:sz w:val="20"/>
          <w:szCs w:val="20"/>
          <w:lang w:eastAsia="en-US"/>
        </w:rPr>
        <w:t xml:space="preserve">Some offices give a group orientation. Others give a one-on-one orientation. Orientation will help you to: </w:t>
      </w:r>
    </w:p>
    <w:p w:rsidR="00AC2970" w:rsidRPr="00AC2970" w:rsidRDefault="00AC2970" w:rsidP="00AC2970">
      <w:pPr>
        <w:numPr>
          <w:ilvl w:val="0"/>
          <w:numId w:val="4"/>
        </w:numPr>
        <w:spacing w:after="0" w:line="240" w:lineRule="auto"/>
        <w:rPr>
          <w:rFonts w:ascii="Arial" w:eastAsia="Calibri" w:hAnsi="Arial" w:cs="Arial"/>
          <w:sz w:val="20"/>
          <w:szCs w:val="20"/>
          <w:lang w:eastAsia="en-US"/>
        </w:rPr>
      </w:pPr>
      <w:r w:rsidRPr="00AC2970">
        <w:rPr>
          <w:rFonts w:ascii="Arial" w:eastAsia="Calibri" w:hAnsi="Arial" w:cs="Arial"/>
          <w:sz w:val="20"/>
          <w:szCs w:val="20"/>
          <w:lang w:eastAsia="en-US"/>
        </w:rPr>
        <w:t xml:space="preserve">Learn how the program works from start to finish. </w:t>
      </w:r>
    </w:p>
    <w:p w:rsidR="00AC2970" w:rsidRPr="00AC2970" w:rsidRDefault="00AC2970" w:rsidP="00AC2970">
      <w:pPr>
        <w:numPr>
          <w:ilvl w:val="0"/>
          <w:numId w:val="4"/>
        </w:numPr>
        <w:spacing w:after="0" w:line="240" w:lineRule="auto"/>
        <w:rPr>
          <w:rFonts w:ascii="Arial" w:eastAsia="Calibri" w:hAnsi="Arial" w:cs="Arial"/>
          <w:sz w:val="20"/>
          <w:szCs w:val="20"/>
          <w:lang w:eastAsia="en-US"/>
        </w:rPr>
      </w:pPr>
      <w:r w:rsidRPr="00AC2970">
        <w:rPr>
          <w:rFonts w:ascii="Arial" w:eastAsia="Calibri" w:hAnsi="Arial" w:cs="Arial"/>
          <w:sz w:val="20"/>
          <w:szCs w:val="20"/>
          <w:lang w:eastAsia="en-US"/>
        </w:rPr>
        <w:t xml:space="preserve">Ask questions about services or available help. </w:t>
      </w:r>
    </w:p>
    <w:p w:rsidR="00AC2970" w:rsidRPr="00AC2970" w:rsidRDefault="00AC2970" w:rsidP="00AC2970">
      <w:pPr>
        <w:numPr>
          <w:ilvl w:val="0"/>
          <w:numId w:val="4"/>
        </w:numPr>
        <w:spacing w:after="0" w:line="240" w:lineRule="auto"/>
        <w:rPr>
          <w:rFonts w:ascii="Arial" w:eastAsia="Calibri" w:hAnsi="Arial" w:cs="Arial"/>
          <w:sz w:val="20"/>
          <w:szCs w:val="20"/>
          <w:lang w:eastAsia="en-US"/>
        </w:rPr>
      </w:pPr>
      <w:r w:rsidRPr="00AC2970">
        <w:rPr>
          <w:rFonts w:ascii="Arial" w:eastAsia="Calibri" w:hAnsi="Arial" w:cs="Arial"/>
          <w:sz w:val="20"/>
          <w:szCs w:val="20"/>
          <w:lang w:eastAsia="en-US"/>
        </w:rPr>
        <w:t xml:space="preserve">Decide if you want to apply for services. </w:t>
      </w:r>
    </w:p>
    <w:p w:rsidR="00AC2970" w:rsidRPr="00AC2970" w:rsidRDefault="00AC2970" w:rsidP="00AC2970">
      <w:pPr>
        <w:spacing w:after="0"/>
        <w:rPr>
          <w:rFonts w:ascii="Arial" w:eastAsia="Calibri" w:hAnsi="Arial" w:cs="Arial"/>
          <w:b/>
          <w:bCs/>
          <w:sz w:val="20"/>
          <w:szCs w:val="20"/>
          <w:lang w:eastAsia="en-US"/>
        </w:rPr>
      </w:pPr>
    </w:p>
    <w:p w:rsidR="00AC2970" w:rsidRPr="00AC2970" w:rsidRDefault="00AC2970" w:rsidP="00AC2970">
      <w:pPr>
        <w:spacing w:after="0"/>
        <w:rPr>
          <w:rFonts w:ascii="Arial" w:eastAsia="Calibri" w:hAnsi="Arial" w:cs="Arial"/>
          <w:sz w:val="20"/>
          <w:szCs w:val="20"/>
          <w:lang w:eastAsia="en-US"/>
        </w:rPr>
      </w:pPr>
      <w:r w:rsidRPr="00AC2970">
        <w:rPr>
          <w:rFonts w:ascii="Arial" w:eastAsia="Calibri" w:hAnsi="Arial" w:cs="Arial"/>
          <w:b/>
          <w:bCs/>
          <w:sz w:val="20"/>
          <w:szCs w:val="20"/>
          <w:lang w:eastAsia="en-US"/>
        </w:rPr>
        <w:t>3. Intake Interview and Applying for Services</w:t>
      </w:r>
      <w:r w:rsidRPr="00AC2970">
        <w:rPr>
          <w:rFonts w:ascii="Arial" w:eastAsia="Calibri" w:hAnsi="Arial" w:cs="Arial"/>
          <w:sz w:val="20"/>
          <w:szCs w:val="20"/>
          <w:lang w:eastAsia="en-US"/>
        </w:rPr>
        <w:t xml:space="preserve"> </w:t>
      </w:r>
      <w:r w:rsidRPr="00AC2970">
        <w:rPr>
          <w:rFonts w:ascii="Arial" w:eastAsia="Calibri" w:hAnsi="Arial" w:cs="Arial"/>
          <w:sz w:val="20"/>
          <w:szCs w:val="20"/>
          <w:lang w:eastAsia="en-US"/>
        </w:rPr>
        <w:br/>
      </w:r>
      <w:proofErr w:type="gramStart"/>
      <w:r w:rsidRPr="00AC2970">
        <w:rPr>
          <w:rFonts w:ascii="Arial" w:eastAsia="Calibri" w:hAnsi="Arial" w:cs="Arial"/>
          <w:sz w:val="20"/>
          <w:szCs w:val="20"/>
          <w:lang w:eastAsia="en-US"/>
        </w:rPr>
        <w:t>This</w:t>
      </w:r>
      <w:proofErr w:type="gramEnd"/>
      <w:r w:rsidRPr="00AC2970">
        <w:rPr>
          <w:rFonts w:ascii="Arial" w:eastAsia="Calibri" w:hAnsi="Arial" w:cs="Arial"/>
          <w:sz w:val="20"/>
          <w:szCs w:val="20"/>
          <w:lang w:eastAsia="en-US"/>
        </w:rPr>
        <w:t xml:space="preserve"> is when your counselor learns about you, your disability and how it causes work problems. The meeting takes about an hour. </w:t>
      </w:r>
    </w:p>
    <w:p w:rsidR="00AC2970" w:rsidRPr="00AC2970" w:rsidRDefault="00AC2970" w:rsidP="00AC2970">
      <w:pPr>
        <w:numPr>
          <w:ilvl w:val="0"/>
          <w:numId w:val="5"/>
        </w:numPr>
        <w:spacing w:after="0" w:line="240" w:lineRule="auto"/>
        <w:rPr>
          <w:rFonts w:ascii="Arial" w:eastAsia="Calibri" w:hAnsi="Arial" w:cs="Arial"/>
          <w:sz w:val="20"/>
          <w:szCs w:val="20"/>
          <w:lang w:eastAsia="en-US"/>
        </w:rPr>
      </w:pPr>
      <w:r w:rsidRPr="00AC2970">
        <w:rPr>
          <w:rFonts w:ascii="Arial" w:eastAsia="Calibri" w:hAnsi="Arial" w:cs="Arial"/>
          <w:sz w:val="20"/>
          <w:szCs w:val="20"/>
          <w:lang w:eastAsia="en-US"/>
        </w:rPr>
        <w:t xml:space="preserve">You meet privately with </w:t>
      </w:r>
      <w:proofErr w:type="gramStart"/>
      <w:r w:rsidRPr="00AC2970">
        <w:rPr>
          <w:rFonts w:ascii="Arial" w:eastAsia="Calibri" w:hAnsi="Arial" w:cs="Arial"/>
          <w:sz w:val="20"/>
          <w:szCs w:val="20"/>
          <w:lang w:eastAsia="en-US"/>
        </w:rPr>
        <w:t>a</w:t>
      </w:r>
      <w:proofErr w:type="gramEnd"/>
      <w:r w:rsidRPr="00AC2970">
        <w:rPr>
          <w:rFonts w:ascii="Arial" w:eastAsia="Calibri" w:hAnsi="Arial" w:cs="Arial"/>
          <w:sz w:val="20"/>
          <w:szCs w:val="20"/>
          <w:lang w:eastAsia="en-US"/>
        </w:rPr>
        <w:t xml:space="preserve"> OVRS counselor or counselor’s assistant. </w:t>
      </w:r>
    </w:p>
    <w:p w:rsidR="00AC2970" w:rsidRPr="00AC2970" w:rsidRDefault="00AC2970" w:rsidP="00AC2970">
      <w:pPr>
        <w:numPr>
          <w:ilvl w:val="0"/>
          <w:numId w:val="5"/>
        </w:numPr>
        <w:spacing w:after="0" w:line="240" w:lineRule="auto"/>
        <w:rPr>
          <w:rFonts w:ascii="Arial" w:eastAsia="Calibri" w:hAnsi="Arial" w:cs="Arial"/>
          <w:sz w:val="20"/>
          <w:szCs w:val="20"/>
          <w:lang w:eastAsia="en-US"/>
        </w:rPr>
      </w:pPr>
      <w:r w:rsidRPr="00AC2970">
        <w:rPr>
          <w:rFonts w:ascii="Arial" w:eastAsia="Calibri" w:hAnsi="Arial" w:cs="Arial"/>
          <w:sz w:val="20"/>
          <w:szCs w:val="20"/>
          <w:lang w:eastAsia="en-US"/>
        </w:rPr>
        <w:t xml:space="preserve">You bring your completed Personal Information Form. </w:t>
      </w:r>
    </w:p>
    <w:p w:rsidR="00AC2970" w:rsidRPr="00AC2970" w:rsidRDefault="00AC2970" w:rsidP="00AC2970">
      <w:pPr>
        <w:numPr>
          <w:ilvl w:val="0"/>
          <w:numId w:val="5"/>
        </w:numPr>
        <w:spacing w:after="0" w:line="240" w:lineRule="auto"/>
        <w:rPr>
          <w:rFonts w:ascii="Arial" w:eastAsia="Calibri" w:hAnsi="Arial" w:cs="Arial"/>
          <w:sz w:val="20"/>
          <w:szCs w:val="20"/>
          <w:lang w:eastAsia="en-US"/>
        </w:rPr>
      </w:pPr>
      <w:r w:rsidRPr="00AC2970">
        <w:rPr>
          <w:rFonts w:ascii="Arial" w:eastAsia="Calibri" w:hAnsi="Arial" w:cs="Arial"/>
          <w:sz w:val="20"/>
          <w:szCs w:val="20"/>
          <w:lang w:eastAsia="en-US"/>
        </w:rPr>
        <w:t xml:space="preserve">You fill out a one-page form (application). </w:t>
      </w:r>
    </w:p>
    <w:p w:rsidR="00AC2970" w:rsidRPr="00AC2970" w:rsidRDefault="00AC2970" w:rsidP="00AC2970">
      <w:pPr>
        <w:numPr>
          <w:ilvl w:val="0"/>
          <w:numId w:val="5"/>
        </w:numPr>
        <w:spacing w:after="0" w:line="240" w:lineRule="auto"/>
        <w:rPr>
          <w:rFonts w:ascii="Arial" w:eastAsia="Calibri" w:hAnsi="Arial" w:cs="Arial"/>
          <w:sz w:val="20"/>
          <w:szCs w:val="20"/>
          <w:lang w:eastAsia="en-US"/>
        </w:rPr>
      </w:pPr>
      <w:r w:rsidRPr="00AC2970">
        <w:rPr>
          <w:rFonts w:ascii="Arial" w:eastAsia="Calibri" w:hAnsi="Arial" w:cs="Arial"/>
          <w:sz w:val="20"/>
          <w:szCs w:val="20"/>
          <w:lang w:eastAsia="en-US"/>
        </w:rPr>
        <w:t xml:space="preserve">You fill out any release forms we need to get copies of your records. (The records help tell us if you qualify.) </w:t>
      </w:r>
    </w:p>
    <w:p w:rsidR="00AC2970" w:rsidRPr="00AC2970" w:rsidRDefault="00AC2970" w:rsidP="00AC2970">
      <w:pPr>
        <w:spacing w:after="0"/>
        <w:rPr>
          <w:rFonts w:ascii="Arial" w:eastAsia="Calibri" w:hAnsi="Arial" w:cs="Arial"/>
          <w:b/>
          <w:bCs/>
          <w:sz w:val="20"/>
          <w:szCs w:val="20"/>
          <w:lang w:eastAsia="en-US"/>
        </w:rPr>
      </w:pPr>
    </w:p>
    <w:p w:rsidR="00AC2970" w:rsidRPr="00AC2970" w:rsidRDefault="00AC2970" w:rsidP="00AC2970">
      <w:pPr>
        <w:spacing w:after="0"/>
        <w:rPr>
          <w:rFonts w:ascii="Arial" w:eastAsia="Calibri" w:hAnsi="Arial" w:cs="Arial"/>
          <w:sz w:val="20"/>
          <w:szCs w:val="20"/>
          <w:lang w:eastAsia="en-US"/>
        </w:rPr>
      </w:pPr>
      <w:r w:rsidRPr="00AC2970">
        <w:rPr>
          <w:rFonts w:ascii="Arial" w:eastAsia="Calibri" w:hAnsi="Arial" w:cs="Arial"/>
          <w:b/>
          <w:bCs/>
          <w:sz w:val="20"/>
          <w:szCs w:val="20"/>
          <w:lang w:eastAsia="en-US"/>
        </w:rPr>
        <w:t>4. Finding Out if You Qualify for Help</w:t>
      </w:r>
      <w:r w:rsidRPr="00AC2970">
        <w:rPr>
          <w:rFonts w:ascii="Arial" w:eastAsia="Calibri" w:hAnsi="Arial" w:cs="Arial"/>
          <w:sz w:val="20"/>
          <w:szCs w:val="20"/>
          <w:lang w:eastAsia="en-US"/>
        </w:rPr>
        <w:t xml:space="preserve"> </w:t>
      </w:r>
      <w:r w:rsidRPr="00AC2970">
        <w:rPr>
          <w:rFonts w:ascii="Arial" w:eastAsia="Calibri" w:hAnsi="Arial" w:cs="Arial"/>
          <w:sz w:val="20"/>
          <w:szCs w:val="20"/>
          <w:lang w:eastAsia="en-US"/>
        </w:rPr>
        <w:br/>
        <w:t xml:space="preserve">Sometimes a counselor can tell right away if you qualify. Other times it can take up to 60 days, occasionally longer. It depends on whether we need to write for medical records or have you evaluated by a doctor. Your counselor can tell you what needs to happen to qualify for services. </w:t>
      </w:r>
    </w:p>
    <w:p w:rsidR="00AC2970" w:rsidRPr="00AC2970" w:rsidRDefault="00AC2970" w:rsidP="00AC2970">
      <w:pPr>
        <w:spacing w:after="0"/>
        <w:rPr>
          <w:rFonts w:ascii="Arial" w:eastAsia="Calibri" w:hAnsi="Arial" w:cs="Arial"/>
          <w:sz w:val="20"/>
          <w:szCs w:val="20"/>
          <w:lang w:eastAsia="en-US"/>
        </w:rPr>
      </w:pPr>
    </w:p>
    <w:p w:rsidR="00AC2970" w:rsidRPr="00AC2970" w:rsidRDefault="00AC2970" w:rsidP="00AC2970">
      <w:pPr>
        <w:spacing w:after="0"/>
        <w:rPr>
          <w:rFonts w:ascii="Arial" w:eastAsia="Calibri" w:hAnsi="Arial" w:cs="Arial"/>
          <w:sz w:val="20"/>
          <w:szCs w:val="20"/>
          <w:lang w:eastAsia="en-US"/>
        </w:rPr>
      </w:pPr>
      <w:r w:rsidRPr="00AC2970">
        <w:rPr>
          <w:rFonts w:ascii="Arial" w:eastAsia="Calibri" w:hAnsi="Arial" w:cs="Arial"/>
          <w:b/>
          <w:bCs/>
          <w:sz w:val="20"/>
          <w:szCs w:val="20"/>
          <w:lang w:eastAsia="en-US"/>
        </w:rPr>
        <w:lastRenderedPageBreak/>
        <w:t>5. Identifying Your Job Goal and Planning Services You Need</w:t>
      </w:r>
      <w:r w:rsidRPr="00AC2970">
        <w:rPr>
          <w:rFonts w:ascii="Arial" w:eastAsia="Calibri" w:hAnsi="Arial" w:cs="Arial"/>
          <w:sz w:val="20"/>
          <w:szCs w:val="20"/>
          <w:lang w:eastAsia="en-US"/>
        </w:rPr>
        <w:t xml:space="preserve"> </w:t>
      </w:r>
      <w:r w:rsidRPr="00AC2970">
        <w:rPr>
          <w:rFonts w:ascii="Arial" w:eastAsia="Calibri" w:hAnsi="Arial" w:cs="Arial"/>
          <w:sz w:val="20"/>
          <w:szCs w:val="20"/>
          <w:lang w:eastAsia="en-US"/>
        </w:rPr>
        <w:br/>
        <w:t xml:space="preserve">You and your counselor decide on a job goal that makes sense for your disability. It should also make sense based on what job openings there are. OVRS can help you find your talents and interests. We can also help you search the job market. You and your counselor talk about the employment problems that bring you to OVRS. Together you decide what services you need to get a job. </w:t>
      </w:r>
    </w:p>
    <w:p w:rsidR="00AC2970" w:rsidRPr="00AC2970" w:rsidRDefault="00AC2970" w:rsidP="00AC2970">
      <w:pPr>
        <w:spacing w:after="0"/>
        <w:rPr>
          <w:rFonts w:ascii="Arial" w:eastAsia="Calibri" w:hAnsi="Arial" w:cs="Arial"/>
          <w:b/>
          <w:bCs/>
          <w:sz w:val="20"/>
          <w:szCs w:val="20"/>
          <w:lang w:eastAsia="en-US"/>
        </w:rPr>
      </w:pPr>
    </w:p>
    <w:p w:rsidR="00AC2970" w:rsidRPr="00AC2970" w:rsidRDefault="00AC2970" w:rsidP="00AC2970">
      <w:pPr>
        <w:spacing w:after="0"/>
        <w:rPr>
          <w:rFonts w:ascii="Arial" w:eastAsia="Calibri" w:hAnsi="Arial" w:cs="Arial"/>
          <w:sz w:val="20"/>
          <w:szCs w:val="20"/>
          <w:lang w:eastAsia="en-US"/>
        </w:rPr>
      </w:pPr>
      <w:r w:rsidRPr="00AC2970">
        <w:rPr>
          <w:rFonts w:ascii="Arial" w:eastAsia="Calibri" w:hAnsi="Arial" w:cs="Arial"/>
          <w:b/>
          <w:bCs/>
          <w:sz w:val="20"/>
          <w:szCs w:val="20"/>
          <w:lang w:eastAsia="en-US"/>
        </w:rPr>
        <w:t>6. Writing a Plan for Employment</w:t>
      </w:r>
      <w:r w:rsidRPr="00AC2970">
        <w:rPr>
          <w:rFonts w:ascii="Arial" w:eastAsia="Calibri" w:hAnsi="Arial" w:cs="Arial"/>
          <w:sz w:val="20"/>
          <w:szCs w:val="20"/>
          <w:lang w:eastAsia="en-US"/>
        </w:rPr>
        <w:t xml:space="preserve"> </w:t>
      </w:r>
      <w:r w:rsidRPr="00AC2970">
        <w:rPr>
          <w:rFonts w:ascii="Arial" w:eastAsia="Calibri" w:hAnsi="Arial" w:cs="Arial"/>
          <w:sz w:val="20"/>
          <w:szCs w:val="20"/>
          <w:lang w:eastAsia="en-US"/>
        </w:rPr>
        <w:br/>
        <w:t xml:space="preserve">You must have a written plan to get the services you need. We call it your individualized plan for employment (IPE). Your counselor can help you with this. Your IPE describes the steps you will take to meet your work goal. </w:t>
      </w:r>
    </w:p>
    <w:p w:rsidR="00AC2970" w:rsidRPr="00AC2970" w:rsidRDefault="00AC2970" w:rsidP="00AC2970">
      <w:pPr>
        <w:spacing w:after="0"/>
        <w:rPr>
          <w:rFonts w:ascii="Arial" w:eastAsia="Calibri" w:hAnsi="Arial" w:cs="Arial"/>
          <w:b/>
          <w:bCs/>
          <w:sz w:val="20"/>
          <w:szCs w:val="20"/>
          <w:lang w:eastAsia="en-US"/>
        </w:rPr>
      </w:pPr>
    </w:p>
    <w:p w:rsidR="00AC2970" w:rsidRPr="00AC2970" w:rsidRDefault="00AC2970" w:rsidP="00AC2970">
      <w:pPr>
        <w:spacing w:after="0"/>
        <w:rPr>
          <w:rFonts w:ascii="Arial" w:eastAsia="Calibri" w:hAnsi="Arial" w:cs="Arial"/>
          <w:sz w:val="20"/>
          <w:szCs w:val="20"/>
          <w:lang w:eastAsia="en-US"/>
        </w:rPr>
      </w:pPr>
      <w:r w:rsidRPr="00AC2970">
        <w:rPr>
          <w:rFonts w:ascii="Arial" w:eastAsia="Calibri" w:hAnsi="Arial" w:cs="Arial"/>
          <w:b/>
          <w:bCs/>
          <w:sz w:val="20"/>
          <w:szCs w:val="20"/>
          <w:lang w:eastAsia="en-US"/>
        </w:rPr>
        <w:t>7. Completing the IPE</w:t>
      </w:r>
      <w:r w:rsidRPr="00AC2970">
        <w:rPr>
          <w:rFonts w:ascii="Arial" w:eastAsia="Calibri" w:hAnsi="Arial" w:cs="Arial"/>
          <w:sz w:val="20"/>
          <w:szCs w:val="20"/>
          <w:lang w:eastAsia="en-US"/>
        </w:rPr>
        <w:t xml:space="preserve"> </w:t>
      </w:r>
      <w:r w:rsidRPr="00AC2970">
        <w:rPr>
          <w:rFonts w:ascii="Arial" w:eastAsia="Calibri" w:hAnsi="Arial" w:cs="Arial"/>
          <w:sz w:val="20"/>
          <w:szCs w:val="20"/>
          <w:lang w:eastAsia="en-US"/>
        </w:rPr>
        <w:br/>
        <w:t xml:space="preserve">You can start getting the help you need after you and your counselor agree to your plan. How long it takes you to complete the plan depends on you and your needs. </w:t>
      </w:r>
    </w:p>
    <w:p w:rsidR="00AC2970" w:rsidRPr="00AC2970" w:rsidRDefault="00AC2970" w:rsidP="00AC2970">
      <w:pPr>
        <w:spacing w:after="0"/>
        <w:rPr>
          <w:rFonts w:ascii="Arial" w:eastAsia="Calibri" w:hAnsi="Arial" w:cs="Arial"/>
          <w:b/>
          <w:bCs/>
          <w:sz w:val="20"/>
          <w:szCs w:val="20"/>
          <w:lang w:eastAsia="en-US"/>
        </w:rPr>
      </w:pPr>
    </w:p>
    <w:p w:rsidR="00AC2970" w:rsidRPr="00AC2970" w:rsidRDefault="00AC2970" w:rsidP="00AC2970">
      <w:pPr>
        <w:spacing w:after="0"/>
        <w:rPr>
          <w:rFonts w:ascii="Arial" w:eastAsia="Calibri" w:hAnsi="Arial" w:cs="Arial"/>
          <w:sz w:val="20"/>
          <w:szCs w:val="20"/>
          <w:lang w:eastAsia="en-US"/>
        </w:rPr>
      </w:pPr>
      <w:r w:rsidRPr="00AC2970">
        <w:rPr>
          <w:rFonts w:ascii="Arial" w:eastAsia="Calibri" w:hAnsi="Arial" w:cs="Arial"/>
          <w:b/>
          <w:bCs/>
          <w:sz w:val="20"/>
          <w:szCs w:val="20"/>
          <w:lang w:eastAsia="en-US"/>
        </w:rPr>
        <w:t>8. Job Searching and Getting a Job</w:t>
      </w:r>
      <w:r w:rsidRPr="00AC2970">
        <w:rPr>
          <w:rFonts w:ascii="Arial" w:eastAsia="Calibri" w:hAnsi="Arial" w:cs="Arial"/>
          <w:sz w:val="20"/>
          <w:szCs w:val="20"/>
          <w:lang w:eastAsia="en-US"/>
        </w:rPr>
        <w:t xml:space="preserve"> </w:t>
      </w:r>
      <w:r w:rsidRPr="00AC2970">
        <w:rPr>
          <w:rFonts w:ascii="Arial" w:eastAsia="Calibri" w:hAnsi="Arial" w:cs="Arial"/>
          <w:sz w:val="20"/>
          <w:szCs w:val="20"/>
          <w:lang w:eastAsia="en-US"/>
        </w:rPr>
        <w:br/>
        <w:t xml:space="preserve">After you complete the services in your </w:t>
      </w:r>
      <w:proofErr w:type="gramStart"/>
      <w:r w:rsidRPr="00AC2970">
        <w:rPr>
          <w:rFonts w:ascii="Arial" w:eastAsia="Calibri" w:hAnsi="Arial" w:cs="Arial"/>
          <w:sz w:val="20"/>
          <w:szCs w:val="20"/>
          <w:lang w:eastAsia="en-US"/>
        </w:rPr>
        <w:t>plan,</w:t>
      </w:r>
      <w:proofErr w:type="gramEnd"/>
      <w:r w:rsidRPr="00AC2970">
        <w:rPr>
          <w:rFonts w:ascii="Arial" w:eastAsia="Calibri" w:hAnsi="Arial" w:cs="Arial"/>
          <w:sz w:val="20"/>
          <w:szCs w:val="20"/>
          <w:lang w:eastAsia="en-US"/>
        </w:rPr>
        <w:t xml:space="preserve"> you search for a job until you get one. Your counselor can help you with this. </w:t>
      </w:r>
    </w:p>
    <w:p w:rsidR="00AC2970" w:rsidRPr="00AC2970" w:rsidRDefault="00AC2970" w:rsidP="00AC2970">
      <w:pPr>
        <w:spacing w:after="0"/>
        <w:rPr>
          <w:rFonts w:ascii="Arial" w:eastAsia="Calibri" w:hAnsi="Arial" w:cs="Arial"/>
          <w:b/>
          <w:bCs/>
          <w:sz w:val="20"/>
          <w:szCs w:val="20"/>
          <w:lang w:eastAsia="en-US"/>
        </w:rPr>
      </w:pPr>
    </w:p>
    <w:p w:rsidR="00AC2970" w:rsidRPr="00AC2970" w:rsidRDefault="00AC2970" w:rsidP="00AC2970">
      <w:pPr>
        <w:spacing w:after="0"/>
        <w:rPr>
          <w:rFonts w:ascii="Arial" w:eastAsia="Calibri" w:hAnsi="Arial" w:cs="Arial"/>
          <w:sz w:val="20"/>
          <w:szCs w:val="20"/>
          <w:lang w:eastAsia="en-US"/>
        </w:rPr>
      </w:pPr>
      <w:r w:rsidRPr="00AC2970">
        <w:rPr>
          <w:rFonts w:ascii="Arial" w:eastAsia="Calibri" w:hAnsi="Arial" w:cs="Arial"/>
          <w:b/>
          <w:bCs/>
          <w:sz w:val="20"/>
          <w:szCs w:val="20"/>
          <w:lang w:eastAsia="en-US"/>
        </w:rPr>
        <w:t>9. Following Up and Closing Your Case</w:t>
      </w:r>
      <w:r w:rsidRPr="00AC2970">
        <w:rPr>
          <w:rFonts w:ascii="Arial" w:eastAsia="Calibri" w:hAnsi="Arial" w:cs="Arial"/>
          <w:sz w:val="20"/>
          <w:szCs w:val="20"/>
          <w:lang w:eastAsia="en-US"/>
        </w:rPr>
        <w:t xml:space="preserve"> </w:t>
      </w:r>
      <w:r w:rsidRPr="00AC2970">
        <w:rPr>
          <w:rFonts w:ascii="Arial" w:eastAsia="Calibri" w:hAnsi="Arial" w:cs="Arial"/>
          <w:sz w:val="20"/>
          <w:szCs w:val="20"/>
          <w:lang w:eastAsia="en-US"/>
        </w:rPr>
        <w:br/>
        <w:t xml:space="preserve">Your counselor checks how you are doing for 90 days after you get a job. Then OVRS closes your case if all is going well. Later you can ask for “Post-Employment” services if you need more help because of your disability to keep your job, get your job back, or move up in your job. </w:t>
      </w:r>
      <w:r w:rsidRPr="00AC2970">
        <w:rPr>
          <w:rFonts w:ascii="Arial" w:eastAsia="Calibri" w:hAnsi="Arial" w:cs="Arial"/>
          <w:sz w:val="20"/>
          <w:szCs w:val="20"/>
          <w:lang w:eastAsia="en-US"/>
        </w:rPr>
        <w:br/>
        <w:t xml:space="preserve">  </w:t>
      </w:r>
    </w:p>
    <w:p w:rsidR="00AC2970" w:rsidRPr="00AC2970" w:rsidRDefault="00AC2970" w:rsidP="00AC2970">
      <w:pPr>
        <w:spacing w:after="0" w:line="240" w:lineRule="auto"/>
        <w:outlineLvl w:val="2"/>
        <w:rPr>
          <w:rFonts w:ascii="Arial" w:eastAsia="Times New Roman" w:hAnsi="Arial" w:cs="Arial"/>
          <w:b/>
          <w:bCs/>
          <w:sz w:val="20"/>
          <w:szCs w:val="20"/>
          <w:u w:val="single"/>
          <w:lang w:eastAsia="en-US"/>
        </w:rPr>
      </w:pPr>
      <w:bookmarkStart w:id="1" w:name="choices"/>
      <w:bookmarkEnd w:id="1"/>
      <w:r w:rsidRPr="00AC2970">
        <w:rPr>
          <w:rFonts w:ascii="Arial" w:eastAsia="Times New Roman" w:hAnsi="Arial" w:cs="Arial"/>
          <w:b/>
          <w:bCs/>
          <w:sz w:val="20"/>
          <w:szCs w:val="20"/>
          <w:u w:val="single"/>
          <w:lang w:eastAsia="en-US"/>
        </w:rPr>
        <w:t>Informed Choice</w:t>
      </w:r>
    </w:p>
    <w:p w:rsidR="00AC2970" w:rsidRPr="00AC2970" w:rsidRDefault="00AC2970" w:rsidP="00AC2970">
      <w:pPr>
        <w:spacing w:after="0" w:line="240" w:lineRule="auto"/>
        <w:outlineLvl w:val="2"/>
        <w:rPr>
          <w:rFonts w:ascii="Arial" w:eastAsia="Times New Roman" w:hAnsi="Arial" w:cs="Arial"/>
          <w:b/>
          <w:bCs/>
          <w:sz w:val="20"/>
          <w:szCs w:val="20"/>
          <w:u w:val="single"/>
          <w:lang w:eastAsia="en-US"/>
        </w:rPr>
      </w:pPr>
    </w:p>
    <w:p w:rsidR="00AC2970" w:rsidRPr="00AC2970" w:rsidRDefault="00AC2970" w:rsidP="00AC2970">
      <w:pPr>
        <w:spacing w:after="0"/>
        <w:rPr>
          <w:rFonts w:ascii="Arial" w:eastAsia="Calibri" w:hAnsi="Arial" w:cs="Arial"/>
          <w:b/>
          <w:bCs/>
          <w:sz w:val="20"/>
          <w:szCs w:val="20"/>
          <w:lang w:eastAsia="en-US"/>
        </w:rPr>
      </w:pPr>
      <w:r w:rsidRPr="00AC2970">
        <w:rPr>
          <w:rFonts w:ascii="Arial" w:eastAsia="Calibri" w:hAnsi="Arial" w:cs="Arial"/>
          <w:b/>
          <w:bCs/>
          <w:sz w:val="20"/>
          <w:szCs w:val="20"/>
          <w:lang w:eastAsia="en-US"/>
        </w:rPr>
        <w:t xml:space="preserve">You get to make choices when you work with OVRS. </w:t>
      </w:r>
    </w:p>
    <w:p w:rsidR="00AC2970" w:rsidRPr="00AC2970" w:rsidRDefault="00AC2970" w:rsidP="00AC2970">
      <w:pPr>
        <w:spacing w:after="0"/>
        <w:rPr>
          <w:rFonts w:ascii="Arial" w:eastAsia="Calibri" w:hAnsi="Arial" w:cs="Arial"/>
          <w:sz w:val="20"/>
          <w:szCs w:val="20"/>
          <w:lang w:eastAsia="en-US"/>
        </w:rPr>
      </w:pPr>
    </w:p>
    <w:p w:rsidR="00AC2970" w:rsidRPr="00AC2970" w:rsidRDefault="00AC2970" w:rsidP="00AC2970">
      <w:pPr>
        <w:keepNext/>
        <w:keepLines/>
        <w:spacing w:after="0"/>
        <w:outlineLvl w:val="3"/>
        <w:rPr>
          <w:rFonts w:ascii="Arial" w:eastAsia="PMingLiU" w:hAnsi="Arial" w:cs="Arial"/>
          <w:b/>
          <w:bCs/>
          <w:i/>
          <w:iCs/>
          <w:sz w:val="20"/>
          <w:szCs w:val="20"/>
          <w:lang w:eastAsia="en-US"/>
        </w:rPr>
      </w:pPr>
      <w:r w:rsidRPr="00AC2970">
        <w:rPr>
          <w:rFonts w:ascii="Arial" w:eastAsia="PMingLiU" w:hAnsi="Arial" w:cs="Arial"/>
          <w:b/>
          <w:bCs/>
          <w:i/>
          <w:iCs/>
          <w:sz w:val="20"/>
          <w:szCs w:val="20"/>
          <w:lang w:eastAsia="en-US"/>
        </w:rPr>
        <w:t>What are some of the choices you can make?</w:t>
      </w:r>
    </w:p>
    <w:p w:rsidR="00AC2970" w:rsidRPr="00AC2970" w:rsidRDefault="00AC2970" w:rsidP="00AC2970">
      <w:pPr>
        <w:numPr>
          <w:ilvl w:val="0"/>
          <w:numId w:val="6"/>
        </w:numPr>
        <w:spacing w:after="0" w:line="240" w:lineRule="auto"/>
        <w:rPr>
          <w:rFonts w:ascii="Arial" w:eastAsia="Calibri" w:hAnsi="Arial" w:cs="Arial"/>
          <w:sz w:val="20"/>
          <w:szCs w:val="20"/>
          <w:lang w:eastAsia="en-US"/>
        </w:rPr>
      </w:pPr>
      <w:r w:rsidRPr="00AC2970">
        <w:rPr>
          <w:rFonts w:ascii="Arial" w:eastAsia="Calibri" w:hAnsi="Arial" w:cs="Arial"/>
          <w:sz w:val="20"/>
          <w:szCs w:val="20"/>
          <w:lang w:eastAsia="en-US"/>
        </w:rPr>
        <w:t xml:space="preserve">You choose the job goal that fits your interests, talents, needs, and values. </w:t>
      </w:r>
    </w:p>
    <w:p w:rsidR="00AC2970" w:rsidRPr="00AC2970" w:rsidRDefault="00AC2970" w:rsidP="00AC2970">
      <w:pPr>
        <w:numPr>
          <w:ilvl w:val="0"/>
          <w:numId w:val="6"/>
        </w:numPr>
        <w:spacing w:after="0" w:line="240" w:lineRule="auto"/>
        <w:rPr>
          <w:rFonts w:ascii="Arial" w:eastAsia="Calibri" w:hAnsi="Arial" w:cs="Arial"/>
          <w:sz w:val="20"/>
          <w:szCs w:val="20"/>
          <w:lang w:eastAsia="en-US"/>
        </w:rPr>
      </w:pPr>
      <w:r w:rsidRPr="00AC2970">
        <w:rPr>
          <w:rFonts w:ascii="Arial" w:eastAsia="Calibri" w:hAnsi="Arial" w:cs="Arial"/>
          <w:sz w:val="20"/>
          <w:szCs w:val="20"/>
          <w:lang w:eastAsia="en-US"/>
        </w:rPr>
        <w:t xml:space="preserve">You choose how much help you want to write your employment plan. </w:t>
      </w:r>
    </w:p>
    <w:p w:rsidR="00AC2970" w:rsidRPr="00AC2970" w:rsidRDefault="00AC2970" w:rsidP="00AC2970">
      <w:pPr>
        <w:numPr>
          <w:ilvl w:val="0"/>
          <w:numId w:val="6"/>
        </w:numPr>
        <w:spacing w:after="0" w:line="240" w:lineRule="auto"/>
        <w:rPr>
          <w:rFonts w:ascii="Arial" w:eastAsia="Calibri" w:hAnsi="Arial" w:cs="Arial"/>
          <w:sz w:val="20"/>
          <w:szCs w:val="20"/>
          <w:lang w:eastAsia="en-US"/>
        </w:rPr>
      </w:pPr>
      <w:r w:rsidRPr="00AC2970">
        <w:rPr>
          <w:rFonts w:ascii="Arial" w:eastAsia="Calibri" w:hAnsi="Arial" w:cs="Arial"/>
          <w:sz w:val="20"/>
          <w:szCs w:val="20"/>
          <w:lang w:eastAsia="en-US"/>
        </w:rPr>
        <w:t xml:space="preserve">You choose the services you need to over-come the problems that brought you to us. You get to choose who provides most services, too. </w:t>
      </w:r>
    </w:p>
    <w:p w:rsidR="00AC2970" w:rsidRPr="00AC2970" w:rsidRDefault="00AC2970" w:rsidP="00AC2970">
      <w:pPr>
        <w:numPr>
          <w:ilvl w:val="0"/>
          <w:numId w:val="6"/>
        </w:numPr>
        <w:spacing w:after="0" w:line="240" w:lineRule="auto"/>
        <w:rPr>
          <w:rFonts w:ascii="Arial" w:eastAsia="Calibri" w:hAnsi="Arial" w:cs="Arial"/>
          <w:sz w:val="20"/>
          <w:szCs w:val="20"/>
          <w:lang w:eastAsia="en-US"/>
        </w:rPr>
      </w:pPr>
      <w:r w:rsidRPr="00AC2970">
        <w:rPr>
          <w:rFonts w:ascii="Arial" w:eastAsia="Calibri" w:hAnsi="Arial" w:cs="Arial"/>
          <w:sz w:val="20"/>
          <w:szCs w:val="20"/>
          <w:lang w:eastAsia="en-US"/>
        </w:rPr>
        <w:t xml:space="preserve">You help decide how long you will be in the program. </w:t>
      </w:r>
    </w:p>
    <w:p w:rsidR="00AC2970" w:rsidRPr="00AC2970" w:rsidRDefault="00AC2970" w:rsidP="00AC2970">
      <w:pPr>
        <w:spacing w:after="0" w:line="240" w:lineRule="auto"/>
        <w:rPr>
          <w:rFonts w:ascii="Arial" w:eastAsia="Calibri" w:hAnsi="Arial" w:cs="Arial"/>
          <w:sz w:val="20"/>
          <w:szCs w:val="20"/>
          <w:lang w:eastAsia="en-US"/>
        </w:rPr>
      </w:pPr>
    </w:p>
    <w:p w:rsidR="00AC2970" w:rsidRPr="00AC2970" w:rsidRDefault="00AC2970" w:rsidP="00AC2970">
      <w:pPr>
        <w:keepNext/>
        <w:keepLines/>
        <w:spacing w:after="0"/>
        <w:outlineLvl w:val="3"/>
        <w:rPr>
          <w:rFonts w:ascii="Arial" w:eastAsia="PMingLiU" w:hAnsi="Arial" w:cs="Arial"/>
          <w:b/>
          <w:bCs/>
          <w:i/>
          <w:iCs/>
          <w:sz w:val="20"/>
          <w:szCs w:val="20"/>
          <w:lang w:eastAsia="en-US"/>
        </w:rPr>
      </w:pPr>
      <w:r w:rsidRPr="00AC2970">
        <w:rPr>
          <w:rFonts w:ascii="Arial" w:eastAsia="PMingLiU" w:hAnsi="Arial" w:cs="Arial"/>
          <w:b/>
          <w:bCs/>
          <w:i/>
          <w:iCs/>
          <w:sz w:val="20"/>
          <w:szCs w:val="20"/>
          <w:lang w:eastAsia="en-US"/>
        </w:rPr>
        <w:t>How does OVRS help you make choices?</w:t>
      </w:r>
    </w:p>
    <w:p w:rsidR="00AC2970" w:rsidRPr="00AC2970" w:rsidRDefault="00AC2970" w:rsidP="00AC2970">
      <w:pPr>
        <w:numPr>
          <w:ilvl w:val="0"/>
          <w:numId w:val="7"/>
        </w:numPr>
        <w:spacing w:after="0" w:line="240" w:lineRule="auto"/>
        <w:rPr>
          <w:rFonts w:ascii="Arial" w:eastAsia="Calibri" w:hAnsi="Arial" w:cs="Arial"/>
          <w:sz w:val="20"/>
          <w:szCs w:val="20"/>
          <w:lang w:eastAsia="en-US"/>
        </w:rPr>
      </w:pPr>
      <w:r w:rsidRPr="00AC2970">
        <w:rPr>
          <w:rFonts w:ascii="Arial" w:eastAsia="Calibri" w:hAnsi="Arial" w:cs="Arial"/>
          <w:sz w:val="20"/>
          <w:szCs w:val="20"/>
          <w:lang w:eastAsia="en-US"/>
        </w:rPr>
        <w:t xml:space="preserve">Our staff gives you the information to feel confident when you face each choice. Think of us as your career consultants. </w:t>
      </w:r>
    </w:p>
    <w:p w:rsidR="00AC2970" w:rsidRPr="00AC2970" w:rsidRDefault="00AC2970" w:rsidP="00AC2970">
      <w:pPr>
        <w:numPr>
          <w:ilvl w:val="0"/>
          <w:numId w:val="7"/>
        </w:numPr>
        <w:spacing w:after="0" w:line="240" w:lineRule="auto"/>
        <w:rPr>
          <w:rFonts w:ascii="Arial" w:eastAsia="Calibri" w:hAnsi="Arial" w:cs="Arial"/>
          <w:sz w:val="20"/>
          <w:szCs w:val="20"/>
          <w:lang w:eastAsia="en-US"/>
        </w:rPr>
      </w:pPr>
      <w:r w:rsidRPr="00AC2970">
        <w:rPr>
          <w:rFonts w:ascii="Arial" w:eastAsia="Calibri" w:hAnsi="Arial" w:cs="Arial"/>
          <w:sz w:val="20"/>
          <w:szCs w:val="20"/>
          <w:lang w:eastAsia="en-US"/>
        </w:rPr>
        <w:t xml:space="preserve">Early on, you and your counselor talk about the work problems caused by your disability. We call these your “barriers to employment.” </w:t>
      </w:r>
    </w:p>
    <w:p w:rsidR="00AC2970" w:rsidRPr="00AC2970" w:rsidRDefault="00AC2970" w:rsidP="00AC2970">
      <w:pPr>
        <w:numPr>
          <w:ilvl w:val="0"/>
          <w:numId w:val="7"/>
        </w:numPr>
        <w:spacing w:after="0" w:line="240" w:lineRule="auto"/>
        <w:rPr>
          <w:rFonts w:ascii="Arial" w:eastAsia="Calibri" w:hAnsi="Arial" w:cs="Arial"/>
          <w:sz w:val="20"/>
          <w:szCs w:val="20"/>
          <w:lang w:eastAsia="en-US"/>
        </w:rPr>
      </w:pPr>
      <w:r w:rsidRPr="00AC2970">
        <w:rPr>
          <w:rFonts w:ascii="Arial" w:eastAsia="Calibri" w:hAnsi="Arial" w:cs="Arial"/>
          <w:sz w:val="20"/>
          <w:szCs w:val="20"/>
          <w:lang w:eastAsia="en-US"/>
        </w:rPr>
        <w:t xml:space="preserve">Knowing your problems helps you and your counselor decide on steps to over-come them. It also helps you figure out what services you need to reach your job goal. </w:t>
      </w:r>
    </w:p>
    <w:p w:rsidR="00AC2970" w:rsidRPr="00AC2970" w:rsidRDefault="00AC2970" w:rsidP="00AC2970">
      <w:pPr>
        <w:numPr>
          <w:ilvl w:val="0"/>
          <w:numId w:val="7"/>
        </w:numPr>
        <w:spacing w:after="0" w:line="240" w:lineRule="auto"/>
        <w:rPr>
          <w:rFonts w:ascii="Arial" w:eastAsia="Calibri" w:hAnsi="Arial" w:cs="Arial"/>
          <w:sz w:val="20"/>
          <w:szCs w:val="20"/>
          <w:lang w:eastAsia="en-US"/>
        </w:rPr>
      </w:pPr>
      <w:r w:rsidRPr="00AC2970">
        <w:rPr>
          <w:rFonts w:ascii="Arial" w:eastAsia="Calibri" w:hAnsi="Arial" w:cs="Arial"/>
          <w:sz w:val="20"/>
          <w:szCs w:val="20"/>
          <w:lang w:eastAsia="en-US"/>
        </w:rPr>
        <w:t xml:space="preserve">You and your counselor share responsibility for your choices. </w:t>
      </w:r>
      <w:r w:rsidRPr="00AC2970">
        <w:rPr>
          <w:rFonts w:ascii="Arial" w:eastAsia="Calibri" w:hAnsi="Arial" w:cs="Arial"/>
          <w:sz w:val="20"/>
          <w:szCs w:val="20"/>
          <w:lang w:eastAsia="en-US"/>
        </w:rPr>
        <w:br/>
        <w:t xml:space="preserve">What are the guidelines for making choices? </w:t>
      </w:r>
    </w:p>
    <w:p w:rsidR="00AC2970" w:rsidRPr="00AC2970" w:rsidRDefault="00AC2970" w:rsidP="00AC2970">
      <w:pPr>
        <w:numPr>
          <w:ilvl w:val="0"/>
          <w:numId w:val="7"/>
        </w:numPr>
        <w:spacing w:after="0" w:line="240" w:lineRule="auto"/>
        <w:rPr>
          <w:rFonts w:ascii="Arial" w:eastAsia="Calibri" w:hAnsi="Arial" w:cs="Arial"/>
          <w:sz w:val="20"/>
          <w:szCs w:val="20"/>
          <w:lang w:eastAsia="en-US"/>
        </w:rPr>
      </w:pPr>
      <w:r w:rsidRPr="00AC2970">
        <w:rPr>
          <w:rFonts w:ascii="Arial" w:eastAsia="Calibri" w:hAnsi="Arial" w:cs="Arial"/>
          <w:sz w:val="20"/>
          <w:szCs w:val="20"/>
          <w:lang w:eastAsia="en-US"/>
        </w:rPr>
        <w:t xml:space="preserve">Making choices in your program does not mean you can have anything you want. Your choices must make sense. They must give good value for their cost. And they must help you reach your job goal. </w:t>
      </w:r>
    </w:p>
    <w:p w:rsidR="00AC2970" w:rsidRPr="00AC2970" w:rsidRDefault="00AC2970" w:rsidP="00AC2970">
      <w:pPr>
        <w:numPr>
          <w:ilvl w:val="0"/>
          <w:numId w:val="7"/>
        </w:numPr>
        <w:spacing w:after="0" w:line="240" w:lineRule="auto"/>
        <w:rPr>
          <w:rFonts w:ascii="Arial" w:eastAsia="Calibri" w:hAnsi="Arial" w:cs="Arial"/>
          <w:sz w:val="20"/>
          <w:szCs w:val="20"/>
          <w:lang w:eastAsia="en-US"/>
        </w:rPr>
      </w:pPr>
      <w:r w:rsidRPr="00AC2970">
        <w:rPr>
          <w:rFonts w:ascii="Arial" w:eastAsia="Calibri" w:hAnsi="Arial" w:cs="Arial"/>
          <w:sz w:val="20"/>
          <w:szCs w:val="20"/>
          <w:lang w:eastAsia="en-US"/>
        </w:rPr>
        <w:t xml:space="preserve">The job goal you choose must make sense, too </w:t>
      </w:r>
    </w:p>
    <w:p w:rsidR="00AC2970" w:rsidRPr="00AC2970" w:rsidRDefault="00AC2970" w:rsidP="00AC2970">
      <w:pPr>
        <w:numPr>
          <w:ilvl w:val="1"/>
          <w:numId w:val="7"/>
        </w:numPr>
        <w:spacing w:after="0" w:line="240" w:lineRule="auto"/>
        <w:rPr>
          <w:rFonts w:ascii="Arial" w:eastAsia="Calibri" w:hAnsi="Arial" w:cs="Arial"/>
          <w:sz w:val="20"/>
          <w:szCs w:val="20"/>
          <w:lang w:eastAsia="en-US"/>
        </w:rPr>
      </w:pPr>
      <w:r w:rsidRPr="00AC2970">
        <w:rPr>
          <w:rFonts w:ascii="Arial" w:eastAsia="Calibri" w:hAnsi="Arial" w:cs="Arial"/>
          <w:sz w:val="20"/>
          <w:szCs w:val="20"/>
          <w:lang w:eastAsia="en-US"/>
        </w:rPr>
        <w:t xml:space="preserve">Can you do the work? </w:t>
      </w:r>
    </w:p>
    <w:p w:rsidR="00AC2970" w:rsidRPr="00AC2970" w:rsidRDefault="00AC2970" w:rsidP="00AC2970">
      <w:pPr>
        <w:numPr>
          <w:ilvl w:val="1"/>
          <w:numId w:val="7"/>
        </w:numPr>
        <w:spacing w:after="0" w:line="240" w:lineRule="auto"/>
        <w:rPr>
          <w:rFonts w:ascii="Arial" w:eastAsia="Calibri" w:hAnsi="Arial" w:cs="Arial"/>
          <w:sz w:val="20"/>
          <w:szCs w:val="20"/>
          <w:lang w:eastAsia="en-US"/>
        </w:rPr>
      </w:pPr>
      <w:r w:rsidRPr="00AC2970">
        <w:rPr>
          <w:rFonts w:ascii="Arial" w:eastAsia="Calibri" w:hAnsi="Arial" w:cs="Arial"/>
          <w:sz w:val="20"/>
          <w:szCs w:val="20"/>
          <w:lang w:eastAsia="en-US"/>
        </w:rPr>
        <w:t xml:space="preserve">Are people needed to fill this job where you want to live? </w:t>
      </w:r>
    </w:p>
    <w:p w:rsidR="00AC2970" w:rsidRPr="00AC2970" w:rsidRDefault="00AC2970" w:rsidP="00AC2970">
      <w:pPr>
        <w:spacing w:after="0"/>
        <w:rPr>
          <w:rFonts w:ascii="Arial" w:eastAsia="Calibri" w:hAnsi="Arial" w:cs="Arial"/>
          <w:sz w:val="20"/>
          <w:szCs w:val="20"/>
          <w:lang w:eastAsia="en-US"/>
        </w:rPr>
      </w:pPr>
      <w:r w:rsidRPr="00AC2970">
        <w:rPr>
          <w:rFonts w:ascii="Arial" w:eastAsia="Calibri" w:hAnsi="Arial" w:cs="Arial"/>
          <w:sz w:val="20"/>
          <w:szCs w:val="20"/>
          <w:lang w:eastAsia="en-US"/>
        </w:rPr>
        <w:t xml:space="preserve">You choose services because you need them, not just because you want them. </w:t>
      </w:r>
    </w:p>
    <w:p w:rsidR="00AC2970" w:rsidRPr="00AC2970" w:rsidRDefault="00AC2970" w:rsidP="00AC2970">
      <w:pPr>
        <w:spacing w:after="0" w:line="240" w:lineRule="auto"/>
        <w:rPr>
          <w:rFonts w:ascii="Arial" w:eastAsia="Times New Roman" w:hAnsi="Arial" w:cs="Arial"/>
          <w:sz w:val="20"/>
          <w:szCs w:val="20"/>
          <w:lang w:eastAsia="en-US"/>
        </w:rPr>
      </w:pPr>
    </w:p>
    <w:p w:rsidR="00AC2970" w:rsidRPr="00AC2970" w:rsidRDefault="00AC2970" w:rsidP="00AC2970">
      <w:pPr>
        <w:spacing w:after="0"/>
        <w:rPr>
          <w:rFonts w:ascii="Arial" w:eastAsia="Calibri" w:hAnsi="Arial" w:cs="Arial"/>
          <w:sz w:val="20"/>
          <w:szCs w:val="20"/>
          <w:lang w:eastAsia="en-US"/>
        </w:rPr>
      </w:pPr>
      <w:bookmarkStart w:id="2" w:name="_GoBack"/>
      <w:bookmarkEnd w:id="2"/>
    </w:p>
    <w:sectPr w:rsidR="00AC2970" w:rsidRPr="00AC2970" w:rsidSect="00AC2970">
      <w:type w:val="continuous"/>
      <w:pgSz w:w="12240" w:h="15840"/>
      <w:pgMar w:top="634" w:right="720" w:bottom="720" w:left="1440" w:header="720" w:footer="720"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3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E4E"/>
    <w:multiLevelType w:val="multilevel"/>
    <w:tmpl w:val="E044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D68CC"/>
    <w:multiLevelType w:val="singleLevel"/>
    <w:tmpl w:val="4A7CE520"/>
    <w:lvl w:ilvl="0">
      <w:start w:val="5"/>
      <w:numFmt w:val="decimal"/>
      <w:lvlText w:val="%1."/>
      <w:legacy w:legacy="1" w:legacySpace="0" w:legacyIndent="360"/>
      <w:lvlJc w:val="left"/>
      <w:rPr>
        <w:rFonts w:ascii="Times New Roman" w:hAnsi="Times New Roman" w:cs="Times New Roman" w:hint="default"/>
      </w:rPr>
    </w:lvl>
  </w:abstractNum>
  <w:abstractNum w:abstractNumId="2">
    <w:nsid w:val="09524A4A"/>
    <w:multiLevelType w:val="multilevel"/>
    <w:tmpl w:val="6C2A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A13F0"/>
    <w:multiLevelType w:val="hybridMultilevel"/>
    <w:tmpl w:val="2644517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4F0FB0"/>
    <w:multiLevelType w:val="multilevel"/>
    <w:tmpl w:val="69D2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C921B6"/>
    <w:multiLevelType w:val="hybridMultilevel"/>
    <w:tmpl w:val="2BB04F6E"/>
    <w:lvl w:ilvl="0" w:tplc="A8B807A6">
      <w:start w:val="1"/>
      <w:numFmt w:val="lowerLetter"/>
      <w:lvlText w:val="%1."/>
      <w:lvlJc w:val="left"/>
      <w:pPr>
        <w:tabs>
          <w:tab w:val="num" w:pos="1080"/>
        </w:tabs>
        <w:ind w:left="1080" w:hanging="360"/>
      </w:pPr>
      <w:rPr>
        <w:rFonts w:hint="default"/>
      </w:rPr>
    </w:lvl>
    <w:lvl w:ilvl="1" w:tplc="AAC03188">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27826A29"/>
    <w:multiLevelType w:val="multilevel"/>
    <w:tmpl w:val="69D21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387C50"/>
    <w:multiLevelType w:val="hybridMultilevel"/>
    <w:tmpl w:val="CA2C76B0"/>
    <w:lvl w:ilvl="0" w:tplc="EB001F36">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8">
    <w:nsid w:val="2C4F14AD"/>
    <w:multiLevelType w:val="multilevel"/>
    <w:tmpl w:val="B386CA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2975B8"/>
    <w:multiLevelType w:val="multilevel"/>
    <w:tmpl w:val="DF903B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5F503A"/>
    <w:multiLevelType w:val="hybridMultilevel"/>
    <w:tmpl w:val="366414D2"/>
    <w:lvl w:ilvl="0" w:tplc="A8B807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5434CF"/>
    <w:multiLevelType w:val="multilevel"/>
    <w:tmpl w:val="69D21D1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2">
    <w:nsid w:val="46EA3894"/>
    <w:multiLevelType w:val="singleLevel"/>
    <w:tmpl w:val="729C354C"/>
    <w:lvl w:ilvl="0">
      <w:start w:val="1"/>
      <w:numFmt w:val="decimal"/>
      <w:lvlText w:val="%1."/>
      <w:legacy w:legacy="1" w:legacySpace="0" w:legacyIndent="360"/>
      <w:lvlJc w:val="left"/>
      <w:rPr>
        <w:rFonts w:ascii="Times New Roman" w:hAnsi="Times New Roman" w:cs="Times New Roman" w:hint="default"/>
      </w:rPr>
    </w:lvl>
  </w:abstractNum>
  <w:abstractNum w:abstractNumId="13">
    <w:nsid w:val="4C2742E7"/>
    <w:multiLevelType w:val="hybridMultilevel"/>
    <w:tmpl w:val="D5E8D434"/>
    <w:lvl w:ilvl="0" w:tplc="AAC03188">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5A7F0C"/>
    <w:multiLevelType w:val="multilevel"/>
    <w:tmpl w:val="619406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57272F"/>
    <w:multiLevelType w:val="multilevel"/>
    <w:tmpl w:val="F3AE1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D70263"/>
    <w:multiLevelType w:val="hybridMultilevel"/>
    <w:tmpl w:val="8DD0E240"/>
    <w:lvl w:ilvl="0" w:tplc="EB001F36">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7">
    <w:nsid w:val="70A4239A"/>
    <w:multiLevelType w:val="multilevel"/>
    <w:tmpl w:val="FE78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D2239D"/>
    <w:multiLevelType w:val="multilevel"/>
    <w:tmpl w:val="D8BA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E268E3"/>
    <w:multiLevelType w:val="multilevel"/>
    <w:tmpl w:val="497C7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E967AA"/>
    <w:multiLevelType w:val="hybridMultilevel"/>
    <w:tmpl w:val="3A5A0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11"/>
  </w:num>
  <w:num w:numId="4">
    <w:abstractNumId w:val="2"/>
  </w:num>
  <w:num w:numId="5">
    <w:abstractNumId w:val="17"/>
  </w:num>
  <w:num w:numId="6">
    <w:abstractNumId w:val="0"/>
  </w:num>
  <w:num w:numId="7">
    <w:abstractNumId w:val="19"/>
  </w:num>
  <w:num w:numId="8">
    <w:abstractNumId w:val="6"/>
  </w:num>
  <w:num w:numId="9">
    <w:abstractNumId w:val="4"/>
  </w:num>
  <w:num w:numId="10">
    <w:abstractNumId w:val="9"/>
  </w:num>
  <w:num w:numId="11">
    <w:abstractNumId w:val="15"/>
  </w:num>
  <w:num w:numId="12">
    <w:abstractNumId w:val="14"/>
  </w:num>
  <w:num w:numId="13">
    <w:abstractNumId w:val="8"/>
  </w:num>
  <w:num w:numId="14">
    <w:abstractNumId w:val="18"/>
  </w:num>
  <w:num w:numId="15">
    <w:abstractNumId w:val="12"/>
  </w:num>
  <w:num w:numId="16">
    <w:abstractNumId w:val="12"/>
    <w:lvlOverride w:ilvl="0">
      <w:lvl w:ilvl="0">
        <w:start w:val="4"/>
        <w:numFmt w:val="decimal"/>
        <w:lvlText w:val="%1."/>
        <w:legacy w:legacy="1" w:legacySpace="0" w:legacyIndent="360"/>
        <w:lvlJc w:val="left"/>
        <w:rPr>
          <w:rFonts w:ascii="Times New Roman" w:hAnsi="Times New Roman" w:cs="Times New Roman" w:hint="default"/>
        </w:rPr>
      </w:lvl>
    </w:lvlOverride>
  </w:num>
  <w:num w:numId="17">
    <w:abstractNumId w:val="1"/>
  </w:num>
  <w:num w:numId="18">
    <w:abstractNumId w:val="5"/>
  </w:num>
  <w:num w:numId="19">
    <w:abstractNumId w:val="10"/>
  </w:num>
  <w:num w:numId="20">
    <w:abstractNumId w:val="13"/>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970"/>
    <w:rsid w:val="009F631F"/>
    <w:rsid w:val="00AC29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C2970"/>
  </w:style>
  <w:style w:type="paragraph" w:styleId="TOC2">
    <w:name w:val="toc 2"/>
    <w:basedOn w:val="Normal"/>
    <w:next w:val="Normal"/>
    <w:autoRedefine/>
    <w:uiPriority w:val="39"/>
    <w:semiHidden/>
    <w:unhideWhenUsed/>
    <w:qFormat/>
    <w:rsid w:val="00AC2970"/>
    <w:pPr>
      <w:spacing w:after="100"/>
      <w:jc w:val="center"/>
    </w:pPr>
    <w:rPr>
      <w:rFonts w:ascii="Calibri" w:eastAsia="PMingLiU" w:hAnsi="Calibri" w:cs="Arial"/>
      <w:sz w:val="28"/>
      <w:szCs w:val="28"/>
      <w:lang w:eastAsia="ja-JP"/>
    </w:rPr>
  </w:style>
  <w:style w:type="character" w:styleId="Strong">
    <w:name w:val="Strong"/>
    <w:basedOn w:val="DefaultParagraphFont"/>
    <w:uiPriority w:val="22"/>
    <w:qFormat/>
    <w:rsid w:val="00AC2970"/>
    <w:rPr>
      <w:b/>
      <w:bCs/>
    </w:rPr>
  </w:style>
  <w:style w:type="paragraph" w:styleId="Header">
    <w:name w:val="header"/>
    <w:basedOn w:val="Normal"/>
    <w:link w:val="HeaderChar"/>
    <w:uiPriority w:val="99"/>
    <w:unhideWhenUsed/>
    <w:rsid w:val="00AC2970"/>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AC2970"/>
    <w:rPr>
      <w:rFonts w:eastAsiaTheme="minorHAnsi"/>
      <w:lang w:eastAsia="en-US"/>
    </w:rPr>
  </w:style>
  <w:style w:type="paragraph" w:styleId="Footer">
    <w:name w:val="footer"/>
    <w:basedOn w:val="Normal"/>
    <w:link w:val="FooterChar"/>
    <w:uiPriority w:val="99"/>
    <w:unhideWhenUsed/>
    <w:rsid w:val="00AC2970"/>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AC2970"/>
    <w:rPr>
      <w:rFonts w:eastAsiaTheme="minorHAnsi"/>
      <w:lang w:eastAsia="en-US"/>
    </w:rPr>
  </w:style>
  <w:style w:type="paragraph" w:styleId="BalloonText">
    <w:name w:val="Balloon Text"/>
    <w:basedOn w:val="Normal"/>
    <w:link w:val="BalloonTextChar"/>
    <w:uiPriority w:val="99"/>
    <w:semiHidden/>
    <w:unhideWhenUsed/>
    <w:rsid w:val="00AC2970"/>
    <w:pPr>
      <w:spacing w:after="0" w:line="240"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AC2970"/>
    <w:rPr>
      <w:rFonts w:ascii="Tahoma" w:eastAsia="Calibri" w:hAnsi="Tahoma" w:cs="Tahoma"/>
      <w:sz w:val="16"/>
      <w:szCs w:val="16"/>
      <w:lang w:eastAsia="en-US"/>
    </w:rPr>
  </w:style>
  <w:style w:type="character" w:styleId="Hyperlink">
    <w:name w:val="Hyperlink"/>
    <w:basedOn w:val="DefaultParagraphFont"/>
    <w:uiPriority w:val="99"/>
    <w:unhideWhenUsed/>
    <w:rsid w:val="00AC2970"/>
    <w:rPr>
      <w:color w:val="0000FF" w:themeColor="hyperlink"/>
      <w:u w:val="single"/>
    </w:rPr>
  </w:style>
  <w:style w:type="table" w:styleId="TableGrid">
    <w:name w:val="Table Grid"/>
    <w:basedOn w:val="TableNormal"/>
    <w:uiPriority w:val="59"/>
    <w:rsid w:val="00AC297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C2970"/>
  </w:style>
  <w:style w:type="paragraph" w:styleId="TOC2">
    <w:name w:val="toc 2"/>
    <w:basedOn w:val="Normal"/>
    <w:next w:val="Normal"/>
    <w:autoRedefine/>
    <w:uiPriority w:val="39"/>
    <w:semiHidden/>
    <w:unhideWhenUsed/>
    <w:qFormat/>
    <w:rsid w:val="00AC2970"/>
    <w:pPr>
      <w:spacing w:after="100"/>
      <w:jc w:val="center"/>
    </w:pPr>
    <w:rPr>
      <w:rFonts w:ascii="Calibri" w:eastAsia="PMingLiU" w:hAnsi="Calibri" w:cs="Arial"/>
      <w:sz w:val="28"/>
      <w:szCs w:val="28"/>
      <w:lang w:eastAsia="ja-JP"/>
    </w:rPr>
  </w:style>
  <w:style w:type="character" w:styleId="Strong">
    <w:name w:val="Strong"/>
    <w:basedOn w:val="DefaultParagraphFont"/>
    <w:uiPriority w:val="22"/>
    <w:qFormat/>
    <w:rsid w:val="00AC2970"/>
    <w:rPr>
      <w:b/>
      <w:bCs/>
    </w:rPr>
  </w:style>
  <w:style w:type="paragraph" w:styleId="Header">
    <w:name w:val="header"/>
    <w:basedOn w:val="Normal"/>
    <w:link w:val="HeaderChar"/>
    <w:uiPriority w:val="99"/>
    <w:unhideWhenUsed/>
    <w:rsid w:val="00AC2970"/>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AC2970"/>
    <w:rPr>
      <w:rFonts w:eastAsiaTheme="minorHAnsi"/>
      <w:lang w:eastAsia="en-US"/>
    </w:rPr>
  </w:style>
  <w:style w:type="paragraph" w:styleId="Footer">
    <w:name w:val="footer"/>
    <w:basedOn w:val="Normal"/>
    <w:link w:val="FooterChar"/>
    <w:uiPriority w:val="99"/>
    <w:unhideWhenUsed/>
    <w:rsid w:val="00AC2970"/>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AC2970"/>
    <w:rPr>
      <w:rFonts w:eastAsiaTheme="minorHAnsi"/>
      <w:lang w:eastAsia="en-US"/>
    </w:rPr>
  </w:style>
  <w:style w:type="paragraph" w:styleId="BalloonText">
    <w:name w:val="Balloon Text"/>
    <w:basedOn w:val="Normal"/>
    <w:link w:val="BalloonTextChar"/>
    <w:uiPriority w:val="99"/>
    <w:semiHidden/>
    <w:unhideWhenUsed/>
    <w:rsid w:val="00AC2970"/>
    <w:pPr>
      <w:spacing w:after="0" w:line="240"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AC2970"/>
    <w:rPr>
      <w:rFonts w:ascii="Tahoma" w:eastAsia="Calibri" w:hAnsi="Tahoma" w:cs="Tahoma"/>
      <w:sz w:val="16"/>
      <w:szCs w:val="16"/>
      <w:lang w:eastAsia="en-US"/>
    </w:rPr>
  </w:style>
  <w:style w:type="character" w:styleId="Hyperlink">
    <w:name w:val="Hyperlink"/>
    <w:basedOn w:val="DefaultParagraphFont"/>
    <w:uiPriority w:val="99"/>
    <w:unhideWhenUsed/>
    <w:rsid w:val="00AC2970"/>
    <w:rPr>
      <w:color w:val="0000FF" w:themeColor="hyperlink"/>
      <w:u w:val="single"/>
    </w:rPr>
  </w:style>
  <w:style w:type="table" w:styleId="TableGrid">
    <w:name w:val="Table Grid"/>
    <w:basedOn w:val="TableNormal"/>
    <w:uiPriority w:val="59"/>
    <w:rsid w:val="00AC297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egon.gov/dhs/vr/pages/officelocation.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893</Words>
  <Characters>5094</Characters>
  <Application>Microsoft Office Word</Application>
  <DocSecurity>0</DocSecurity>
  <Lines>42</Lines>
  <Paragraphs>11</Paragraphs>
  <ScaleCrop>false</ScaleCrop>
  <Company>Western Oregon University</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UCS</cp:lastModifiedBy>
  <cp:revision>1</cp:revision>
  <dcterms:created xsi:type="dcterms:W3CDTF">2013-10-21T19:40:00Z</dcterms:created>
  <dcterms:modified xsi:type="dcterms:W3CDTF">2013-10-21T19:41:00Z</dcterms:modified>
</cp:coreProperties>
</file>